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CB" w:rsidRPr="005D4ACB" w:rsidRDefault="005D4ACB" w:rsidP="005D4ACB">
      <w:pPr>
        <w:spacing w:after="200" w:line="276" w:lineRule="auto"/>
        <w:rPr>
          <w:rFonts w:ascii="Century Gothic" w:eastAsia="HGｺﾞｼｯｸM" w:hAnsi="Century Gothic" w:cs="Times New Roman"/>
          <w:b/>
          <w:bCs/>
          <w:color w:val="9B2D1F"/>
        </w:rPr>
      </w:pPr>
      <w:r w:rsidRPr="005D4ACB">
        <w:rPr>
          <w:rFonts w:ascii="Calibri" w:eastAsia="Palatino Linotype" w:hAnsi="Calibri" w:cs="Times New Roman"/>
          <w:noProof/>
          <w:color w:val="9B2D1F"/>
          <w:sz w:val="24"/>
        </w:rPr>
        <mc:AlternateContent>
          <mc:Choice Requires="wps">
            <w:drawing>
              <wp:anchor distT="0" distB="0" distL="114300" distR="114300" simplePos="0" relativeHeight="251660288" behindDoc="1" locked="0" layoutInCell="1" allowOverlap="1" wp14:anchorId="21D197E4" wp14:editId="00BCCD8A">
                <wp:simplePos x="0" y="0"/>
                <wp:positionH relativeFrom="page">
                  <wp:posOffset>-52032</wp:posOffset>
                </wp:positionH>
                <wp:positionV relativeFrom="paragraph">
                  <wp:posOffset>-49189</wp:posOffset>
                </wp:positionV>
                <wp:extent cx="7844590" cy="854407"/>
                <wp:effectExtent l="57150" t="19050" r="61595" b="79375"/>
                <wp:wrapNone/>
                <wp:docPr id="674" name="Rectangle 674"/>
                <wp:cNvGraphicFramePr/>
                <a:graphic xmlns:a="http://schemas.openxmlformats.org/drawingml/2006/main">
                  <a:graphicData uri="http://schemas.microsoft.com/office/word/2010/wordprocessingShape">
                    <wps:wsp>
                      <wps:cNvSpPr/>
                      <wps:spPr>
                        <a:xfrm>
                          <a:off x="0" y="0"/>
                          <a:ext cx="7844590" cy="854407"/>
                        </a:xfrm>
                        <a:prstGeom prst="rect">
                          <a:avLst/>
                        </a:prstGeom>
                        <a:solidFill>
                          <a:srgbClr val="9B2D1F">
                            <a:lumMod val="20000"/>
                            <a:lumOff val="80000"/>
                          </a:srgbClr>
                        </a:solidFill>
                        <a:ln w="9525" cap="flat" cmpd="sng" algn="ctr">
                          <a:no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DE0E" id="Rectangle 674" o:spid="_x0000_s1026" style="position:absolute;margin-left:-4.1pt;margin-top:-3.85pt;width:617.7pt;height:67.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g9FgMAAAoGAAAOAAAAZHJzL2Uyb0RvYy54bWysVMtu2zgU3ReYfyC0V/SIFNlGnEKxoMEA&#10;aRo0LbKmJcoSQJEcko6dKebf55CSnaTtqpiNxPvgfZx7eK8/HkdOnpk2gxTrILmIA8JEI9tB7NbB&#10;t691uAiIsVS0lEvB1sELM8HHmz8+XB/UiqWyl7xlmiCIMKuDWge9tWoVRabp2UjNhVRMwNhJPVIL&#10;Ue+iVtMDoo88SuP4KjpI3SotG2YMtNVkDG58/K5jjf3cdYZZwtcBarP+q/13677RzTVd7TRV/dDM&#10;ZdDfqGKkg0DSc6iKWkr2evgp1Dg0WhrZ2YtGjpHsuqFhvgd0k8Q/dPPYU8V8LwDHqDNM5v8L29w/&#10;P2gytOvgqsgCIuiIIX0BbFTsOCNOCYgOyqzg+age9CwZHF2/x06P7o9OyNHD+nKGlR0taaAsFlmW&#10;L4F+A9siz7K4cEGj19tKG/snkyNxh3Wgkd+jSZ/vjJ1cTy4umZF8aOuBcy/o3XbDNXmmGPHyNq2S&#10;2t/l+/GTbCc1mBLPs4YajJjUi5MapZgpjC/rXXwuyAGB8zRHAxQU7Ti1OI4KoBmxCwjlO3C/sdrn&#10;FdJVhqLpytVcUdNP2XzUuXEunJ15gqJFJ8i9Zfqxbw9ky/f6C0X0zNdH2sGBkl66HiCAvbm3QNLS&#10;Pg2290RxuP8EiIuAa05PuerpVMpl7pQTsG8bP9fgYXhXHoY5F+rG6qn9vS7L9Kq6rMJqsSzCbMvS&#10;cFHHWXhbZnmyKYo6qYp/XRq0er60yYu0LPJleFXmSZgl8SIsyzgNq7qMyzirN8vs1l/CUE5JI0fA&#10;iXLutJXtC1iL5j3jjGrqAVDfUWMfqMb7BTLYSfYzPh2XGJ+cTwHppf7nV3rnj2cFa0AO2AeY7d97&#10;qllA+F8CD26ZgLdYIF7I0IND/61l+9Yi9uNGgo8Jtp9q/NH5W346dlqOT1hdpcsKExUNck8smoWN&#10;nfYUll/DytK7YWkoau/Eo2pccIesI9nX4xPVan49Fqjdy9PuwNzfP6LJ190Ustxb2Q3+hb3iitk7&#10;AQvHs2Bejm6jvZW91+sKv/kPAAD//wMAUEsDBBQABgAIAAAAIQAQBuqY4AAAAAoBAAAPAAAAZHJz&#10;L2Rvd25yZXYueG1sTI/LTsMwEEX3SPyDNUjsWoeoNG2IU1W8Vu2iBYmtEw9JaGxHttMavp7JClbz&#10;uFd3zhSbqHt2Ruc7awTczRNgaGqrOtMIeH97ma2A+SCNkr01KOAbPWzK66tC5spezAHPx9AwCjE+&#10;lwLaEIacc1+3qKWf2wENaZ/WaRlodA1XTl4oXPc8TZIl17IzdKGVAz62WJ+OoxbwHH9O69f902FX&#10;fY0f97vtonZxIcTtTdw+AAsYw58ZJnxCh5KYKjsa5VkvYLZKyUk1y4BNeppmtKmmbrkGXhb8/wvl&#10;LwAAAP//AwBQSwECLQAUAAYACAAAACEAtoM4kv4AAADhAQAAEwAAAAAAAAAAAAAAAAAAAAAAW0Nv&#10;bnRlbnRfVHlwZXNdLnhtbFBLAQItABQABgAIAAAAIQA4/SH/1gAAAJQBAAALAAAAAAAAAAAAAAAA&#10;AC8BAABfcmVscy8ucmVsc1BLAQItABQABgAIAAAAIQDUOsg9FgMAAAoGAAAOAAAAAAAAAAAAAAAA&#10;AC4CAABkcnMvZTJvRG9jLnhtbFBLAQItABQABgAIAAAAIQAQBuqY4AAAAAoBAAAPAAAAAAAAAAAA&#10;AAAAAHAFAABkcnMvZG93bnJldi54bWxQSwUGAAAAAAQABADzAAAAfQYAAAAA&#10;" fillcolor="#f4cec9" stroked="f">
                <v:shadow on="t" color="black" opacity="22937f" origin=",.5" offset="0,.63889mm"/>
                <w10:wrap anchorx="page"/>
              </v:rect>
            </w:pict>
          </mc:Fallback>
        </mc:AlternateContent>
      </w:r>
      <w:r w:rsidRPr="005D4ACB">
        <w:rPr>
          <w:rFonts w:ascii="Century Gothic" w:eastAsia="HGｺﾞｼｯｸM" w:hAnsi="Century Gothic" w:cs="Times New Roman"/>
          <w:b/>
          <w:bCs/>
          <w:color w:val="9B2D1F"/>
          <w:sz w:val="28"/>
          <w:szCs w:val="24"/>
        </w:rPr>
        <w:t>Module One - Section Two:</w:t>
      </w:r>
    </w:p>
    <w:p w:rsidR="005D4ACB" w:rsidRPr="005D4ACB" w:rsidRDefault="005D4ACB" w:rsidP="005D4ACB">
      <w:pPr>
        <w:spacing w:after="200" w:line="276" w:lineRule="auto"/>
        <w:rPr>
          <w:rFonts w:ascii="Century Gothic" w:eastAsia="Palatino Linotype" w:hAnsi="Century Gothic" w:cs="Times New Roman"/>
          <w:b/>
          <w:color w:val="696464"/>
          <w:sz w:val="44"/>
          <w:szCs w:val="44"/>
        </w:rPr>
      </w:pPr>
      <w:r w:rsidRPr="005D4ACB">
        <w:rPr>
          <w:rFonts w:ascii="Century Gothic" w:eastAsia="Palatino Linotype" w:hAnsi="Century Gothic" w:cs="Times New Roman"/>
          <w:b/>
          <w:color w:val="696464"/>
          <w:sz w:val="44"/>
          <w:szCs w:val="44"/>
        </w:rPr>
        <w:t xml:space="preserve">Worksheet: PAYS Survey Analysis </w:t>
      </w:r>
    </w:p>
    <w:p w:rsidR="005D4ACB" w:rsidRPr="005D4ACB" w:rsidRDefault="005D4ACB" w:rsidP="005D4ACB">
      <w:pPr>
        <w:spacing w:after="120" w:line="276" w:lineRule="auto"/>
        <w:rPr>
          <w:rFonts w:ascii="Calibri" w:eastAsia="Palatino Linotype" w:hAnsi="Calibri" w:cs="Times New Roman"/>
          <w:b/>
        </w:rPr>
      </w:pPr>
      <w:r w:rsidRPr="005D4ACB">
        <w:rPr>
          <w:rFonts w:ascii="Century Gothic" w:eastAsia="Palatino Linotype" w:hAnsi="Century Gothic" w:cs="Times New Roman"/>
          <w:noProof/>
          <w:sz w:val="24"/>
          <w:szCs w:val="24"/>
        </w:rPr>
        <mc:AlternateContent>
          <mc:Choice Requires="wps">
            <w:drawing>
              <wp:anchor distT="0" distB="0" distL="114300" distR="114300" simplePos="0" relativeHeight="251663360" behindDoc="1" locked="0" layoutInCell="1" allowOverlap="1" wp14:anchorId="6625D416" wp14:editId="54464F98">
                <wp:simplePos x="0" y="0"/>
                <wp:positionH relativeFrom="margin">
                  <wp:posOffset>3775710</wp:posOffset>
                </wp:positionH>
                <wp:positionV relativeFrom="paragraph">
                  <wp:posOffset>45062</wp:posOffset>
                </wp:positionV>
                <wp:extent cx="2746375" cy="2360930"/>
                <wp:effectExtent l="57150" t="38100" r="53975" b="287020"/>
                <wp:wrapSquare wrapText="bothSides"/>
                <wp:docPr id="8447" name="Oval Callout 299"/>
                <wp:cNvGraphicFramePr/>
                <a:graphic xmlns:a="http://schemas.openxmlformats.org/drawingml/2006/main">
                  <a:graphicData uri="http://schemas.microsoft.com/office/word/2010/wordprocessingShape">
                    <wps:wsp>
                      <wps:cNvSpPr/>
                      <wps:spPr>
                        <a:xfrm rot="461814">
                          <a:off x="0" y="0"/>
                          <a:ext cx="2746375" cy="2360930"/>
                        </a:xfrm>
                        <a:prstGeom prst="wedgeEllipseCallout">
                          <a:avLst/>
                        </a:prstGeom>
                        <a:solidFill>
                          <a:srgbClr val="D34817"/>
                        </a:solidFill>
                        <a:ln w="9525" cap="flat" cmpd="sng" algn="ctr">
                          <a:solidFill>
                            <a:srgbClr val="D34817">
                              <a:shade val="95000"/>
                              <a:satMod val="10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rsidR="005D4ACB" w:rsidRPr="00FD4929" w:rsidRDefault="005D4ACB" w:rsidP="005D4ACB">
                            <w:pPr>
                              <w:spacing w:after="0"/>
                              <w:ind w:left="187" w:right="58"/>
                              <w:jc w:val="center"/>
                              <w:rPr>
                                <w:rStyle w:val="Heading3Char"/>
                                <w:rFonts w:ascii="Arial" w:hAnsi="Arial" w:cs="Arial"/>
                                <w:b/>
                                <w:color w:val="002060"/>
                              </w:rPr>
                            </w:pPr>
                            <w:r w:rsidRPr="00FD4929">
                              <w:rPr>
                                <w:rStyle w:val="Heading3Char"/>
                                <w:rFonts w:ascii="Arial" w:hAnsi="Arial" w:cs="Arial"/>
                                <w:color w:val="002060"/>
                              </w:rPr>
                              <w:t>What</w:t>
                            </w:r>
                            <w:r>
                              <w:rPr>
                                <w:rStyle w:val="Heading3Char"/>
                                <w:rFonts w:ascii="Arial" w:hAnsi="Arial" w:cs="Arial"/>
                                <w:color w:val="002060"/>
                              </w:rPr>
                              <w:t xml:space="preserve"> can</w:t>
                            </w:r>
                            <w:r w:rsidRPr="00FD4929">
                              <w:rPr>
                                <w:rStyle w:val="Heading3Char"/>
                                <w:rFonts w:ascii="Arial" w:hAnsi="Arial" w:cs="Arial"/>
                                <w:color w:val="002060"/>
                              </w:rPr>
                              <w:t xml:space="preserve"> we do once we complete the analysis?</w:t>
                            </w:r>
                          </w:p>
                          <w:p w:rsidR="005D4ACB" w:rsidRPr="00F8009B" w:rsidRDefault="005D4ACB" w:rsidP="005D4ACB">
                            <w:pPr>
                              <w:ind w:right="58"/>
                              <w:jc w:val="center"/>
                              <w:rPr>
                                <w:rStyle w:val="Heading3Char"/>
                                <w:rFonts w:ascii="Arial" w:hAnsi="Arial" w:cs="Arial"/>
                                <w:bCs/>
                                <w:color w:val="FFFFFF"/>
                                <w:sz w:val="20"/>
                                <w:szCs w:val="20"/>
                              </w:rPr>
                            </w:pPr>
                            <w:r w:rsidRPr="00F8009B">
                              <w:rPr>
                                <w:rStyle w:val="Heading3Char"/>
                                <w:rFonts w:ascii="Arial" w:hAnsi="Arial" w:cs="Arial"/>
                                <w:color w:val="FFFFFF"/>
                              </w:rPr>
                              <w:t xml:space="preserve">We suggest you create reports to share using one of the templates found at </w:t>
                            </w:r>
                            <w:hyperlink r:id="rId7" w:history="1">
                              <w:r w:rsidR="000C13A4" w:rsidRPr="00124046">
                                <w:rPr>
                                  <w:rStyle w:val="Hyperlink"/>
                                  <w:rFonts w:ascii="Arial" w:eastAsiaTheme="majorEastAsia" w:hAnsi="Arial" w:cs="Arial"/>
                                  <w:bCs/>
                                </w:rPr>
                                <w:t>www.epis.psu.edu</w:t>
                              </w:r>
                            </w:hyperlink>
                          </w:p>
                          <w:p w:rsidR="005D4ACB" w:rsidRPr="003E09BF" w:rsidRDefault="005D4ACB" w:rsidP="005D4ACB">
                            <w:pPr>
                              <w:spacing w:after="0"/>
                              <w:ind w:left="187" w:right="58"/>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5D41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99" o:spid="_x0000_s1026" type="#_x0000_t63" style="position:absolute;margin-left:297.3pt;margin-top:3.55pt;width:216.25pt;height:185.9pt;rotation:504424fd;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wMwMAAF8GAAAOAAAAZHJzL2Uyb0RvYy54bWysVd1vmzAQf5+0/8HyO+UjJISopKJhmSZ1&#10;bbV06rMDJiAZ27Odkm7a/76zIVmzdi/TXpDvzvf18++Oy6tDx9ATVboVPMPhRYAR5aWoWr7L8NeH&#10;tTfHSBvCK8IEpxl+phpfLd+/u+zlgkaiEayiCkEQrhe9zHBjjFz4vi4b2hF9ISTlYKyF6ogBUe38&#10;SpEeonfMj4Jg5vdCVVKJkmoN2mIw4qWLX9e0NHd1ralBLMNQm3Ff5b5b+/WXl2SxU0Q2bTmWQf6h&#10;io60HJKeQhXEELRX7atQXVsqoUVtLkrR+aKu25K6HqCbMPijm01DJHW9ADhanmDS/y9seft0r1Bb&#10;ZXgexwlGnHTwSndPhKEVYUzsDYrS1MLUS72A2xt5r0ZJw9H2fKhVh5QAbONZOA9jBwS0hg4O5+cT&#10;zvRgUAnKKIlnk2SKUQm2aDIL0ol7CX+IZWNKpc1HKjpkDxnuabWjHxhrpaZjXS4LebrRBsoBz6OH&#10;9daCtdW6ZcwJarddMYWgpwwXk3geJrYfcDm7xjjqM5xOI1sXASrWjBg4dhLA0XyHEWE74HhplEt9&#10;5qzfyOFyN6SiQ+Z0GgQj3zQxn0U1qMPgqLcFDWFeF2ebK4huBh+XeuyBcZuHOqoDFlaAR6Nq01Q9&#10;2rK9+kKg/hhyA/2r1oIZTUYB5mDqLGCC93tsTeMoZx/sFXI2AsSwesJkQ4ZSJn+p/lSD6+WsPGDB&#10;WKjlgxuSH+s8j2bFpPCKeZp48ZZG3nwdxN51Hk/DVZKswyL5aTuGVk9Oq2kS5ck09Wb5NPTiMJh7&#10;eR5EXrHOgzyI16s0vnZOgOwxqW9pPBDXnsxhexjZvBXVM4yC4zHgoWW5bgH1G6LNPVGwFEAJi87c&#10;wadmArgixhNGjVDf39Lb+zCrYMWohyUDRPq2J4pixD5xmOI0jGMIa5wQQzv2IV5ati8tfN+tBHA4&#10;dNW5o71v2PFYK9E9wj7MbVYwEV5C7oGyo7Ayw/KDjVrSPHfXYBNJYm74RpY2uAXZ8u3h8EiUHAfQ&#10;AIC34riQgALngzfctZ5c5Hsj6tZNpYV4wBVoYAXYYo4Q48a1a/Kl7G79/i8sfwEAAP//AwBQSwME&#10;FAAGAAgAAAAhABxAOgffAAAACgEAAA8AAABkcnMvZG93bnJldi54bWxMj8FOwzAQRO9I/IO1SFwQ&#10;dVogTUKcClUqRyoCH7CNlzgQ20nspOnf45zgNqsZzbzNd7Nu2USDa6wRsF5FwMhUVjamFvD5cbhP&#10;gDmPRmJrDQm4kINdcX2VYybt2bzTVPqahRLjMhSgvO8yzl2lSKNb2Y5M8L7soNGHc6i5HPAcynXL&#10;N1EUc42NCQsKO9orqn7KUQvARMff/Ri/2bTsp2P/ur87qIsQtzfzyzMwT7P/C8OCH9ChCEwnOxrp&#10;WCvgKX2MQ1TAdg1s8aPNok4CHrZJCrzI+f8Xil8AAAD//wMAUEsBAi0AFAAGAAgAAAAhALaDOJL+&#10;AAAA4QEAABMAAAAAAAAAAAAAAAAAAAAAAFtDb250ZW50X1R5cGVzXS54bWxQSwECLQAUAAYACAAA&#10;ACEAOP0h/9YAAACUAQAACwAAAAAAAAAAAAAAAAAvAQAAX3JlbHMvLnJlbHNQSwECLQAUAAYACAAA&#10;ACEAbvlzcDMDAABfBgAADgAAAAAAAAAAAAAAAAAuAgAAZHJzL2Uyb0RvYy54bWxQSwECLQAUAAYA&#10;CAAAACEAHEA6B98AAAAKAQAADwAAAAAAAAAAAAAAAACNBQAAZHJzL2Rvd25yZXYueG1sUEsFBgAA&#10;AAAEAAQA8wAAAJkGAAAAAA==&#10;" adj="6300,24300" fillcolor="#d34817" strokecolor="#d34412">
                <v:shadow on="t" color="black" opacity="22937f" origin=",.5" offset="0,.63889mm"/>
                <v:textbox>
                  <w:txbxContent>
                    <w:p w:rsidR="005D4ACB" w:rsidRPr="00FD4929" w:rsidRDefault="005D4ACB" w:rsidP="005D4ACB">
                      <w:pPr>
                        <w:spacing w:after="0"/>
                        <w:ind w:left="187" w:right="58"/>
                        <w:jc w:val="center"/>
                        <w:rPr>
                          <w:rStyle w:val="Heading3Char"/>
                          <w:rFonts w:ascii="Arial" w:hAnsi="Arial" w:cs="Arial"/>
                          <w:b/>
                          <w:color w:val="002060"/>
                        </w:rPr>
                      </w:pPr>
                      <w:r w:rsidRPr="00FD4929">
                        <w:rPr>
                          <w:rStyle w:val="Heading3Char"/>
                          <w:rFonts w:ascii="Arial" w:hAnsi="Arial" w:cs="Arial"/>
                          <w:color w:val="002060"/>
                        </w:rPr>
                        <w:t>What</w:t>
                      </w:r>
                      <w:r>
                        <w:rPr>
                          <w:rStyle w:val="Heading3Char"/>
                          <w:rFonts w:ascii="Arial" w:hAnsi="Arial" w:cs="Arial"/>
                          <w:color w:val="002060"/>
                        </w:rPr>
                        <w:t xml:space="preserve"> can</w:t>
                      </w:r>
                      <w:r w:rsidRPr="00FD4929">
                        <w:rPr>
                          <w:rStyle w:val="Heading3Char"/>
                          <w:rFonts w:ascii="Arial" w:hAnsi="Arial" w:cs="Arial"/>
                          <w:color w:val="002060"/>
                        </w:rPr>
                        <w:t xml:space="preserve"> we do once we complete the analysis?</w:t>
                      </w:r>
                    </w:p>
                    <w:p w:rsidR="005D4ACB" w:rsidRPr="00F8009B" w:rsidRDefault="005D4ACB" w:rsidP="005D4ACB">
                      <w:pPr>
                        <w:ind w:right="58"/>
                        <w:jc w:val="center"/>
                        <w:rPr>
                          <w:rStyle w:val="Heading3Char"/>
                          <w:rFonts w:ascii="Arial" w:hAnsi="Arial" w:cs="Arial"/>
                          <w:bCs/>
                          <w:color w:val="FFFFFF"/>
                          <w:sz w:val="20"/>
                          <w:szCs w:val="20"/>
                        </w:rPr>
                      </w:pPr>
                      <w:r w:rsidRPr="00F8009B">
                        <w:rPr>
                          <w:rStyle w:val="Heading3Char"/>
                          <w:rFonts w:ascii="Arial" w:hAnsi="Arial" w:cs="Arial"/>
                          <w:color w:val="FFFFFF"/>
                        </w:rPr>
                        <w:t xml:space="preserve">We suggest you create reports to share using one of the templates found at </w:t>
                      </w:r>
                      <w:hyperlink r:id="rId8" w:history="1">
                        <w:r w:rsidR="000C13A4" w:rsidRPr="00124046">
                          <w:rPr>
                            <w:rStyle w:val="Hyperlink"/>
                            <w:rFonts w:ascii="Arial" w:eastAsiaTheme="majorEastAsia" w:hAnsi="Arial" w:cs="Arial"/>
                            <w:bCs/>
                          </w:rPr>
                          <w:t>www.epis.psu.edu</w:t>
                        </w:r>
                      </w:hyperlink>
                    </w:p>
                    <w:p w:rsidR="005D4ACB" w:rsidRPr="003E09BF" w:rsidRDefault="005D4ACB" w:rsidP="005D4ACB">
                      <w:pPr>
                        <w:spacing w:after="0"/>
                        <w:ind w:left="187" w:right="58"/>
                        <w:jc w:val="center"/>
                        <w:rPr>
                          <w:rFonts w:ascii="Arial" w:hAnsi="Arial" w:cs="Arial"/>
                          <w:sz w:val="18"/>
                          <w:szCs w:val="18"/>
                        </w:rPr>
                      </w:pPr>
                    </w:p>
                  </w:txbxContent>
                </v:textbox>
                <w10:wrap type="square" anchorx="margin"/>
              </v:shape>
            </w:pict>
          </mc:Fallback>
        </mc:AlternateContent>
      </w:r>
    </w:p>
    <w:p w:rsidR="005D4ACB" w:rsidRPr="005D4ACB" w:rsidRDefault="005D4ACB" w:rsidP="005D4ACB">
      <w:pPr>
        <w:spacing w:after="0" w:line="276" w:lineRule="auto"/>
        <w:rPr>
          <w:rFonts w:ascii="Calibri" w:eastAsia="Palatino Linotype" w:hAnsi="Calibri" w:cs="Times New Roman"/>
          <w:b/>
        </w:rPr>
      </w:pPr>
      <w:r w:rsidRPr="005D4ACB">
        <w:rPr>
          <w:rFonts w:ascii="Calibri" w:eastAsia="Palatino Linotype" w:hAnsi="Calibri" w:cs="Times New Roman"/>
          <w:b/>
        </w:rPr>
        <w:t>Here are some important points to consider when analyzing, be sure to review:</w:t>
      </w:r>
    </w:p>
    <w:p w:rsidR="005D4ACB" w:rsidRPr="005D4ACB" w:rsidRDefault="005D4ACB" w:rsidP="005D4ACB">
      <w:pPr>
        <w:numPr>
          <w:ilvl w:val="0"/>
          <w:numId w:val="1"/>
        </w:numPr>
        <w:spacing w:after="0" w:line="276" w:lineRule="auto"/>
        <w:contextualSpacing/>
        <w:rPr>
          <w:rFonts w:ascii="Calibri" w:eastAsia="Palatino Linotype" w:hAnsi="Calibri" w:cs="Times New Roman"/>
        </w:rPr>
      </w:pPr>
      <w:r w:rsidRPr="005D4ACB">
        <w:rPr>
          <w:rFonts w:ascii="Calibri" w:eastAsia="Palatino Linotype" w:hAnsi="Calibri" w:cs="Times New Roman"/>
        </w:rPr>
        <w:t>Both the total scores as well as the grade-level scores;</w:t>
      </w:r>
    </w:p>
    <w:p w:rsidR="005D4ACB" w:rsidRPr="005D4ACB" w:rsidRDefault="005D4ACB" w:rsidP="005D4ACB">
      <w:pPr>
        <w:numPr>
          <w:ilvl w:val="0"/>
          <w:numId w:val="1"/>
        </w:numPr>
        <w:spacing w:after="0" w:line="276" w:lineRule="auto"/>
        <w:contextualSpacing/>
        <w:rPr>
          <w:rFonts w:ascii="Calibri" w:eastAsia="Palatino Linotype" w:hAnsi="Calibri" w:cs="Times New Roman"/>
        </w:rPr>
      </w:pPr>
      <w:r w:rsidRPr="005D4ACB">
        <w:rPr>
          <w:rFonts w:ascii="Calibri" w:eastAsia="Palatino Linotype" w:hAnsi="Calibri" w:cs="Times New Roman"/>
        </w:rPr>
        <w:t xml:space="preserve">Trends; and </w:t>
      </w:r>
    </w:p>
    <w:p w:rsidR="005D4ACB" w:rsidRPr="005D4ACB" w:rsidRDefault="005D4ACB" w:rsidP="005D4ACB">
      <w:pPr>
        <w:numPr>
          <w:ilvl w:val="0"/>
          <w:numId w:val="1"/>
        </w:numPr>
        <w:spacing w:after="0" w:line="276" w:lineRule="auto"/>
        <w:contextualSpacing/>
        <w:rPr>
          <w:rFonts w:ascii="Calibri" w:eastAsia="Palatino Linotype" w:hAnsi="Calibri" w:cs="Times New Roman"/>
        </w:rPr>
      </w:pPr>
      <w:r w:rsidRPr="005D4ACB">
        <w:rPr>
          <w:rFonts w:ascii="Calibri" w:eastAsia="Palatino Linotype" w:hAnsi="Calibri" w:cs="Times New Roman"/>
        </w:rPr>
        <w:t>Comparisons to county, state, and the Bach Harrison Norm.</w:t>
      </w:r>
    </w:p>
    <w:p w:rsidR="005D4ACB" w:rsidRPr="005D4ACB" w:rsidRDefault="005D4ACB" w:rsidP="005D4ACB">
      <w:pPr>
        <w:spacing w:after="0" w:line="276" w:lineRule="auto"/>
        <w:ind w:left="720"/>
        <w:contextualSpacing/>
        <w:rPr>
          <w:rFonts w:ascii="Calibri" w:eastAsia="Palatino Linotype" w:hAnsi="Calibri" w:cs="Times New Roman"/>
          <w:sz w:val="14"/>
        </w:rPr>
      </w:pPr>
    </w:p>
    <w:p w:rsidR="005D4ACB" w:rsidRPr="005D4ACB" w:rsidRDefault="005D4ACB" w:rsidP="005D4ACB">
      <w:pPr>
        <w:spacing w:after="0" w:line="276" w:lineRule="auto"/>
        <w:rPr>
          <w:rFonts w:ascii="Calibri" w:eastAsia="Palatino Linotype" w:hAnsi="Calibri" w:cs="Times New Roman"/>
          <w:b/>
        </w:rPr>
      </w:pPr>
      <w:r w:rsidRPr="005D4ACB">
        <w:rPr>
          <w:rFonts w:ascii="Calibri" w:eastAsia="Palatino Linotype" w:hAnsi="Calibri" w:cs="Times New Roman"/>
          <w:b/>
        </w:rPr>
        <w:t>The information that you will gather and report out will include:</w:t>
      </w:r>
    </w:p>
    <w:p w:rsidR="005D4ACB" w:rsidRPr="005D4ACB" w:rsidRDefault="005D4ACB" w:rsidP="005D4ACB">
      <w:pPr>
        <w:numPr>
          <w:ilvl w:val="0"/>
          <w:numId w:val="2"/>
        </w:numPr>
        <w:spacing w:after="0" w:line="276" w:lineRule="auto"/>
        <w:contextualSpacing/>
        <w:rPr>
          <w:rFonts w:ascii="Calibri" w:eastAsia="Palatino Linotype" w:hAnsi="Calibri" w:cs="Times New Roman"/>
        </w:rPr>
      </w:pPr>
      <w:r w:rsidRPr="005D4ACB">
        <w:rPr>
          <w:rFonts w:ascii="Calibri" w:eastAsia="Palatino Linotype" w:hAnsi="Calibri" w:cs="Times New Roman"/>
        </w:rPr>
        <w:t>Important findings in the survey results as seen through the strength and challenge assessment;</w:t>
      </w:r>
    </w:p>
    <w:p w:rsidR="005D4ACB" w:rsidRPr="005D4ACB" w:rsidRDefault="005D4ACB" w:rsidP="005D4ACB">
      <w:pPr>
        <w:numPr>
          <w:ilvl w:val="0"/>
          <w:numId w:val="2"/>
        </w:numPr>
        <w:spacing w:after="0" w:line="276" w:lineRule="auto"/>
        <w:contextualSpacing/>
        <w:rPr>
          <w:rFonts w:ascii="Calibri" w:eastAsia="Palatino Linotype" w:hAnsi="Calibri" w:cs="Times New Roman"/>
        </w:rPr>
      </w:pPr>
      <w:r w:rsidRPr="005D4ACB">
        <w:rPr>
          <w:rFonts w:ascii="Calibri" w:eastAsia="Palatino Linotype" w:hAnsi="Calibri" w:cs="Times New Roman"/>
        </w:rPr>
        <w:t>Questions that may arise about the results; and</w:t>
      </w:r>
    </w:p>
    <w:p w:rsidR="005D4ACB" w:rsidRPr="005D4ACB" w:rsidRDefault="005D4ACB" w:rsidP="005D4ACB">
      <w:pPr>
        <w:numPr>
          <w:ilvl w:val="0"/>
          <w:numId w:val="2"/>
        </w:numPr>
        <w:spacing w:after="0" w:line="276" w:lineRule="auto"/>
        <w:contextualSpacing/>
        <w:rPr>
          <w:rFonts w:ascii="Calibri" w:eastAsia="Palatino Linotype" w:hAnsi="Calibri" w:cs="Times New Roman"/>
        </w:rPr>
      </w:pPr>
      <w:r w:rsidRPr="005D4ACB">
        <w:rPr>
          <w:rFonts w:ascii="Calibri" w:eastAsia="Palatino Linotype" w:hAnsi="Calibri" w:cs="Times New Roman"/>
        </w:rPr>
        <w:t>Recommended follow-up actions.</w:t>
      </w:r>
    </w:p>
    <w:p w:rsidR="005D4ACB" w:rsidRPr="005D4ACB" w:rsidRDefault="005D4ACB" w:rsidP="005D4ACB">
      <w:pPr>
        <w:spacing w:after="0" w:line="276" w:lineRule="auto"/>
        <w:rPr>
          <w:rFonts w:ascii="Century Gothic" w:eastAsia="Palatino Linotype" w:hAnsi="Century Gothic" w:cs="Times New Roman"/>
          <w:b/>
          <w:color w:val="D34817"/>
          <w:sz w:val="18"/>
          <w:szCs w:val="18"/>
        </w:rPr>
      </w:pPr>
      <w:bookmarkStart w:id="0" w:name="_Hlk37841444"/>
      <w:bookmarkStart w:id="1" w:name="_Hlk37850160"/>
    </w:p>
    <w:p w:rsidR="005D4ACB" w:rsidRPr="005D4ACB" w:rsidRDefault="005D4ACB" w:rsidP="005D4ACB">
      <w:pPr>
        <w:spacing w:after="0" w:line="276" w:lineRule="auto"/>
        <w:rPr>
          <w:rFonts w:ascii="Century Gothic" w:eastAsia="Palatino Linotype" w:hAnsi="Century Gothic" w:cs="Times New Roman"/>
          <w:b/>
          <w:color w:val="D34817"/>
          <w:sz w:val="26"/>
          <w:szCs w:val="26"/>
        </w:rPr>
      </w:pPr>
      <w:r w:rsidRPr="005D4ACB">
        <w:rPr>
          <w:rFonts w:ascii="Century Gothic" w:eastAsia="Palatino Linotype" w:hAnsi="Century Gothic" w:cs="Times New Roman"/>
          <w:b/>
          <w:color w:val="D34817"/>
          <w:sz w:val="26"/>
          <w:szCs w:val="26"/>
        </w:rPr>
        <w:t>Section 1: Demographics &amp; Participation</w:t>
      </w:r>
    </w:p>
    <w:bookmarkEnd w:id="0"/>
    <w:p w:rsidR="005D4ACB" w:rsidRPr="005D4ACB" w:rsidRDefault="005D4ACB" w:rsidP="005D4ACB">
      <w:pPr>
        <w:spacing w:after="0" w:line="276" w:lineRule="auto"/>
        <w:rPr>
          <w:rFonts w:ascii="Calibri" w:eastAsia="Palatino Linotype" w:hAnsi="Calibri" w:cs="Times New Roman"/>
          <w:b/>
        </w:rPr>
      </w:pPr>
      <w:r w:rsidRPr="005D4ACB">
        <w:rPr>
          <w:rFonts w:ascii="Calibri" w:eastAsia="Palatino Linotype" w:hAnsi="Calibri" w:cs="Times New Roman"/>
          <w:noProof/>
          <w:color w:val="C00000"/>
          <w:sz w:val="32"/>
          <w:szCs w:val="32"/>
        </w:rPr>
        <mc:AlternateContent>
          <mc:Choice Requires="wps">
            <w:drawing>
              <wp:anchor distT="0" distB="0" distL="114300" distR="114300" simplePos="0" relativeHeight="251659264" behindDoc="0" locked="0" layoutInCell="1" allowOverlap="1" wp14:anchorId="28686C56" wp14:editId="4910EB38">
                <wp:simplePos x="0" y="0"/>
                <wp:positionH relativeFrom="margin">
                  <wp:align>left</wp:align>
                </wp:positionH>
                <wp:positionV relativeFrom="paragraph">
                  <wp:posOffset>117755</wp:posOffset>
                </wp:positionV>
                <wp:extent cx="6065520" cy="8890"/>
                <wp:effectExtent l="0" t="0" r="30480" b="29210"/>
                <wp:wrapNone/>
                <wp:docPr id="675" name="Straight Connector 675"/>
                <wp:cNvGraphicFramePr/>
                <a:graphic xmlns:a="http://schemas.openxmlformats.org/drawingml/2006/main">
                  <a:graphicData uri="http://schemas.microsoft.com/office/word/2010/wordprocessingShape">
                    <wps:wsp>
                      <wps:cNvCnPr/>
                      <wps:spPr>
                        <a:xfrm>
                          <a:off x="0" y="0"/>
                          <a:ext cx="6065520" cy="889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46E8164A" id="Straight Connector 67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9.25pt" to="477.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CTywEAAHkDAAAOAAAAZHJzL2Uyb0RvYy54bWysU8Fu2zAMvQ/oPwi6N3aDJcuMOD0k6C7D&#10;FqDdB7CybAuQREHU4uTvRyle1m23YT7IpCg+8T1S28ezs+KkIxn0rXxY1FJor7Azfmjlt5en+40U&#10;lMB3YNHrVl40ycfd3bvtFBq9xBFtp6NgEE/NFFo5phSaqiI1age0wKA9B3uMDhK7cai6CBOjO1st&#10;63pdTRi7EFFpIt49XINyV/D7Xqv0te9JJ2FbybWlssayvua12m2hGSKE0ai5DPiHKhwYz5feoA6Q&#10;QHyP5i8oZ1REwj4tFLoK+94oXTgwm4f6DzbPIwRduLA4FG4y0f+DVV9OxyhM18r1h5UUHhw36TlF&#10;MMOYxB69ZwkxihxlraZADafs/THOHoVjzMTPfXT5z5TEueh7uemrz0ko3lzX69VqyW1QHNtsPhb5&#10;q1+5IVL6pNGJbLTSGp/ZQwOnz5T4Pj7680je9vhkrC0dtF5MrVyu3tcZHXiQeguJTReYGvlBCrAD&#10;T6hKsUASWtPl9AxEF9rbKE7AQ8Kz1eH0wiVLYYESB5hH+bIAXMJvqbmeA9B4TS6h+Zj1GVqXGZzL&#10;z+pd9crWK3aXImOVPe5vQZ9nMQ/QW5/tty9m9wMAAP//AwBQSwMEFAAGAAgAAAAhAC47H23aAAAA&#10;BgEAAA8AAABkcnMvZG93bnJldi54bWxMj8FOwzAQRO9I/IO1SNyoQ6WgJsSpKiQQ4UYpEkcn3iZR&#10;7XVku2n4e5YTHGdmNfO22i7OihlDHD0puF9lIJA6b0bqFRw+nu82IGLSZLT1hAq+McK2vr6qdGn8&#10;hd5x3qdecAnFUisYUppKKWM3oNNx5Sckzo4+OJ1Yhl6aoC9c7qxcZ9mDdHokXhj0hE8Ddqf92SmY&#10;3uZXbF04HD9fvqxPoembpVHq9mbZPYJIuKS/Y/jFZ3Soman1ZzJRWAX8SGJ3k4PgtMjzNYiWjaIA&#10;WVfyP379AwAA//8DAFBLAQItABQABgAIAAAAIQC2gziS/gAAAOEBAAATAAAAAAAAAAAAAAAAAAAA&#10;AABbQ29udGVudF9UeXBlc10ueG1sUEsBAi0AFAAGAAgAAAAhADj9If/WAAAAlAEAAAsAAAAAAAAA&#10;AAAAAAAALwEAAF9yZWxzLy5yZWxzUEsBAi0AFAAGAAgAAAAhAJ5MoJPLAQAAeQMAAA4AAAAAAAAA&#10;AAAAAAAALgIAAGRycy9lMm9Eb2MueG1sUEsBAi0AFAAGAAgAAAAhAC47H23aAAAABgEAAA8AAAAA&#10;AAAAAAAAAAAAJQQAAGRycy9kb3ducmV2LnhtbFBLBQYAAAAABAAEAPMAAAAsBQAAAAA=&#10;" strokecolor="windowText" strokeweight="2pt">
                <w10:wrap anchorx="margin"/>
              </v:line>
            </w:pict>
          </mc:Fallback>
        </mc:AlternateContent>
      </w:r>
    </w:p>
    <w:p w:rsidR="005D4ACB" w:rsidRPr="005D4ACB" w:rsidRDefault="005D4ACB" w:rsidP="005D4ACB">
      <w:pPr>
        <w:spacing w:after="0" w:line="276" w:lineRule="auto"/>
        <w:rPr>
          <w:rFonts w:ascii="Calibri" w:eastAsia="Palatino Linotype" w:hAnsi="Calibri" w:cs="Times New Roman"/>
          <w:b/>
          <w:sz w:val="24"/>
          <w:szCs w:val="24"/>
        </w:rPr>
      </w:pPr>
      <w:r w:rsidRPr="005D4ACB">
        <w:rPr>
          <w:rFonts w:ascii="Calibri" w:eastAsia="Palatino Linotype" w:hAnsi="Calibri" w:cs="Times New Roman"/>
          <w:b/>
          <w:sz w:val="24"/>
          <w:szCs w:val="24"/>
        </w:rPr>
        <w:t>Objective: Record information from data review of PAYS demographic and participation results to determine how closely student reporting data resembles overall student population to assist with data review reporting</w:t>
      </w:r>
    </w:p>
    <w:p w:rsidR="005D4ACB" w:rsidRPr="005D4ACB" w:rsidRDefault="005D4ACB" w:rsidP="005D4ACB">
      <w:pPr>
        <w:spacing w:after="0" w:line="276" w:lineRule="auto"/>
        <w:rPr>
          <w:rFonts w:ascii="Calibri" w:eastAsia="Palatino Linotype" w:hAnsi="Calibri" w:cs="Times New Roman"/>
          <w:b/>
          <w:sz w:val="16"/>
          <w:szCs w:val="16"/>
        </w:rPr>
      </w:pPr>
    </w:p>
    <w:p w:rsidR="005D4ACB" w:rsidRPr="005D4ACB" w:rsidRDefault="005D4ACB" w:rsidP="005D4ACB">
      <w:pPr>
        <w:spacing w:after="0" w:line="276" w:lineRule="auto"/>
        <w:rPr>
          <w:rFonts w:ascii="Calibri" w:eastAsia="Palatino Linotype" w:hAnsi="Calibri" w:cs="Times New Roman"/>
        </w:rPr>
      </w:pPr>
      <w:r w:rsidRPr="005D4ACB">
        <w:rPr>
          <w:rFonts w:ascii="Calibri" w:eastAsia="Palatino Linotype" w:hAnsi="Calibri" w:cs="Times New Roman"/>
          <w:b/>
          <w:color w:val="D34817"/>
        </w:rPr>
        <w:t>Directions:</w:t>
      </w:r>
      <w:r w:rsidRPr="005D4ACB">
        <w:rPr>
          <w:rFonts w:ascii="Calibri" w:eastAsia="Palatino Linotype" w:hAnsi="Calibri" w:cs="Times New Roman"/>
          <w:color w:val="D34817"/>
        </w:rPr>
        <w:t xml:space="preserve"> </w:t>
      </w:r>
      <w:r w:rsidRPr="005D4ACB">
        <w:rPr>
          <w:rFonts w:ascii="Calibri" w:eastAsia="Palatino Linotype" w:hAnsi="Calibri" w:cs="Times New Roman"/>
        </w:rPr>
        <w:br/>
        <w:t xml:space="preserve">Review charts on pages 6 and 8 of your report and answer the following questions. </w:t>
      </w:r>
    </w:p>
    <w:p w:rsidR="005D4ACB" w:rsidRPr="005D4ACB" w:rsidRDefault="005D4ACB" w:rsidP="005D4ACB">
      <w:pPr>
        <w:rPr>
          <w:rFonts w:ascii="Calibri" w:eastAsia="Palatino Linotype" w:hAnsi="Calibri" w:cs="Times New Roman"/>
          <w:b/>
          <w:sz w:val="16"/>
          <w:szCs w:val="16"/>
        </w:rPr>
      </w:pPr>
    </w:p>
    <w:p w:rsidR="005D4ACB" w:rsidRPr="005D4ACB" w:rsidRDefault="005D4ACB" w:rsidP="005D4ACB">
      <w:pPr>
        <w:numPr>
          <w:ilvl w:val="0"/>
          <w:numId w:val="4"/>
        </w:numPr>
        <w:spacing w:after="0" w:line="276" w:lineRule="auto"/>
        <w:contextualSpacing/>
        <w:rPr>
          <w:rFonts w:ascii="Calibri" w:eastAsia="Palatino Linotype" w:hAnsi="Calibri" w:cs="Times New Roman"/>
        </w:rPr>
      </w:pPr>
      <w:r w:rsidRPr="005D4ACB">
        <w:rPr>
          <w:rFonts w:ascii="Calibri" w:eastAsia="Palatino Linotype" w:hAnsi="Calibri" w:cs="Times New Roman"/>
        </w:rPr>
        <w:t>What schools/grade levels participated?</w:t>
      </w:r>
    </w:p>
    <w:p w:rsidR="005D4ACB" w:rsidRPr="005D4ACB" w:rsidRDefault="005D4ACB" w:rsidP="005D4ACB">
      <w:pPr>
        <w:spacing w:after="0" w:line="276" w:lineRule="auto"/>
        <w:rPr>
          <w:rFonts w:ascii="Calibri" w:hAnsi="Calibri"/>
          <w:sz w:val="18"/>
        </w:rPr>
      </w:pPr>
    </w:p>
    <w:bookmarkEnd w:id="1"/>
    <w:p w:rsidR="005D4ACB" w:rsidRPr="005D4ACB" w:rsidRDefault="005D4ACB" w:rsidP="005D4ACB">
      <w:pPr>
        <w:spacing w:after="0" w:line="276" w:lineRule="auto"/>
        <w:rPr>
          <w:rFonts w:ascii="Calibri" w:hAnsi="Calibri"/>
          <w:sz w:val="18"/>
        </w:rPr>
      </w:pPr>
    </w:p>
    <w:p w:rsidR="005D4ACB" w:rsidRPr="005D4ACB" w:rsidRDefault="005D4ACB" w:rsidP="005D4ACB">
      <w:pPr>
        <w:numPr>
          <w:ilvl w:val="0"/>
          <w:numId w:val="4"/>
        </w:numPr>
        <w:spacing w:after="0" w:line="276" w:lineRule="auto"/>
        <w:contextualSpacing/>
        <w:rPr>
          <w:rFonts w:ascii="Calibri" w:eastAsia="Palatino Linotype" w:hAnsi="Calibri" w:cs="Times New Roman"/>
        </w:rPr>
      </w:pPr>
      <w:r w:rsidRPr="005D4ACB">
        <w:rPr>
          <w:rFonts w:ascii="Calibri" w:eastAsia="Palatino Linotype" w:hAnsi="Calibri" w:cs="Times New Roman"/>
        </w:rPr>
        <w:t>What was the gender breakdown of respondents?  Is this representative of your school/district?</w:t>
      </w:r>
    </w:p>
    <w:p w:rsidR="005D4ACB" w:rsidRPr="005D4ACB" w:rsidRDefault="005D4ACB" w:rsidP="005D4ACB">
      <w:pPr>
        <w:spacing w:after="0" w:line="276" w:lineRule="auto"/>
        <w:rPr>
          <w:rFonts w:ascii="Calibri" w:eastAsia="Palatino Linotype" w:hAnsi="Calibri" w:cs="Times New Roman"/>
        </w:rPr>
      </w:pPr>
    </w:p>
    <w:p w:rsidR="005D4ACB" w:rsidRPr="005D4ACB" w:rsidRDefault="005D4ACB" w:rsidP="005D4ACB">
      <w:pPr>
        <w:spacing w:after="0" w:line="276" w:lineRule="auto"/>
        <w:rPr>
          <w:rFonts w:ascii="Calibri" w:eastAsia="Palatino Linotype" w:hAnsi="Calibri" w:cs="Times New Roman"/>
        </w:rPr>
      </w:pPr>
    </w:p>
    <w:p w:rsidR="005D4ACB" w:rsidRPr="005D4ACB" w:rsidRDefault="005D4ACB" w:rsidP="005D4ACB">
      <w:pPr>
        <w:numPr>
          <w:ilvl w:val="0"/>
          <w:numId w:val="4"/>
        </w:numPr>
        <w:spacing w:after="0" w:line="276" w:lineRule="auto"/>
        <w:ind w:right="-270"/>
        <w:contextualSpacing/>
        <w:rPr>
          <w:rFonts w:ascii="Calibri" w:eastAsia="Palatino Linotype" w:hAnsi="Calibri" w:cs="Times New Roman"/>
        </w:rPr>
      </w:pPr>
      <w:r w:rsidRPr="005D4ACB">
        <w:rPr>
          <w:rFonts w:ascii="Calibri" w:eastAsia="Palatino Linotype" w:hAnsi="Calibri" w:cs="Times New Roman"/>
        </w:rPr>
        <w:t>What was the ethnicity breakdown of respondents?  Is this representative of your school/district?</w:t>
      </w:r>
    </w:p>
    <w:p w:rsidR="005D4ACB" w:rsidRPr="005D4ACB" w:rsidRDefault="005D4ACB" w:rsidP="005D4ACB">
      <w:pPr>
        <w:spacing w:after="0" w:line="276" w:lineRule="auto"/>
        <w:rPr>
          <w:rFonts w:ascii="Calibri" w:eastAsia="Palatino Linotype" w:hAnsi="Calibri" w:cs="Times New Roman"/>
          <w:sz w:val="18"/>
        </w:rPr>
      </w:pPr>
      <w:r w:rsidRPr="005D4ACB">
        <w:rPr>
          <w:rFonts w:ascii="Calibri" w:eastAsia="Palatino Linotype" w:hAnsi="Calibri" w:cs="Times New Roman"/>
          <w:sz w:val="18"/>
        </w:rPr>
        <w:br/>
      </w:r>
    </w:p>
    <w:p w:rsidR="005D4ACB" w:rsidRPr="005D4ACB" w:rsidRDefault="005D4ACB" w:rsidP="005D4ACB">
      <w:pPr>
        <w:numPr>
          <w:ilvl w:val="0"/>
          <w:numId w:val="4"/>
        </w:numPr>
        <w:spacing w:after="0" w:line="276" w:lineRule="auto"/>
        <w:ind w:right="-540"/>
        <w:contextualSpacing/>
        <w:rPr>
          <w:rFonts w:ascii="Calibri" w:eastAsia="Palatino Linotype" w:hAnsi="Calibri" w:cs="Times New Roman"/>
        </w:rPr>
      </w:pPr>
      <w:r w:rsidRPr="005D4ACB">
        <w:rPr>
          <w:rFonts w:ascii="Calibri" w:eastAsia="Palatino Linotype" w:hAnsi="Calibri" w:cs="Times New Roman"/>
        </w:rPr>
        <w:t>How many surveys were completed?  What percentage of surveys were identif</w:t>
      </w:r>
      <w:bookmarkStart w:id="2" w:name="_GoBack"/>
      <w:bookmarkEnd w:id="2"/>
      <w:r w:rsidRPr="005D4ACB">
        <w:rPr>
          <w:rFonts w:ascii="Calibri" w:eastAsia="Palatino Linotype" w:hAnsi="Calibri" w:cs="Times New Roman"/>
        </w:rPr>
        <w:t>ied as invalid/excluded?</w:t>
      </w:r>
    </w:p>
    <w:p w:rsidR="005D4ACB" w:rsidRPr="005D4ACB" w:rsidRDefault="005D4ACB" w:rsidP="005D4ACB">
      <w:pPr>
        <w:spacing w:after="0" w:line="276" w:lineRule="auto"/>
        <w:ind w:left="1080"/>
        <w:contextualSpacing/>
        <w:rPr>
          <w:rFonts w:ascii="Calibri" w:eastAsia="Palatino Linotype" w:hAnsi="Calibri" w:cs="Times New Roman"/>
          <w:sz w:val="18"/>
          <w:szCs w:val="18"/>
        </w:rPr>
      </w:pPr>
    </w:p>
    <w:p w:rsidR="005D4ACB" w:rsidRPr="005D4ACB" w:rsidRDefault="005D4ACB" w:rsidP="005D4ACB">
      <w:pPr>
        <w:spacing w:after="0" w:line="276" w:lineRule="auto"/>
        <w:ind w:left="1080"/>
        <w:contextualSpacing/>
        <w:rPr>
          <w:rFonts w:ascii="Calibri" w:eastAsia="Palatino Linotype" w:hAnsi="Calibri" w:cs="Times New Roman"/>
          <w:sz w:val="18"/>
          <w:szCs w:val="18"/>
        </w:rPr>
      </w:pPr>
    </w:p>
    <w:p w:rsidR="005D4ACB" w:rsidRPr="005D4ACB" w:rsidRDefault="005D4ACB" w:rsidP="005D4ACB">
      <w:pPr>
        <w:numPr>
          <w:ilvl w:val="0"/>
          <w:numId w:val="4"/>
        </w:numPr>
        <w:spacing w:after="200" w:line="276" w:lineRule="auto"/>
        <w:contextualSpacing/>
        <w:rPr>
          <w:rFonts w:ascii="Calibri" w:eastAsia="Palatino Linotype" w:hAnsi="Calibri" w:cs="Times New Roman"/>
        </w:rPr>
      </w:pPr>
      <w:r w:rsidRPr="005D4ACB">
        <w:rPr>
          <w:rFonts w:ascii="Calibri" w:eastAsia="Palatino Linotype" w:hAnsi="Calibri" w:cs="Times New Roman"/>
        </w:rPr>
        <w:t>Is your PAYS data representative of your population, yes or no? If no, list reasons why.</w:t>
      </w:r>
    </w:p>
    <w:p w:rsidR="005D4ACB" w:rsidRPr="005D4ACB" w:rsidRDefault="005D4ACB" w:rsidP="005D4ACB">
      <w:pPr>
        <w:spacing w:after="0" w:line="276" w:lineRule="auto"/>
        <w:rPr>
          <w:rFonts w:ascii="Century Gothic" w:eastAsia="Palatino Linotype" w:hAnsi="Century Gothic" w:cs="Times New Roman"/>
          <w:b/>
          <w:color w:val="D34817"/>
          <w:sz w:val="26"/>
          <w:szCs w:val="26"/>
        </w:rPr>
      </w:pPr>
      <w:bookmarkStart w:id="3" w:name="_Hlk37841707"/>
      <w:r w:rsidRPr="005D4ACB">
        <w:rPr>
          <w:rFonts w:ascii="Century Gothic" w:eastAsia="Palatino Linotype" w:hAnsi="Century Gothic" w:cs="Times New Roman"/>
          <w:b/>
          <w:color w:val="D34817"/>
          <w:sz w:val="26"/>
          <w:szCs w:val="26"/>
        </w:rPr>
        <w:lastRenderedPageBreak/>
        <w:t>Sections 2-6: Behaviors, Perceptions, and Attitudes (BPAs)</w:t>
      </w:r>
    </w:p>
    <w:p w:rsidR="005D4ACB" w:rsidRPr="005D4ACB" w:rsidRDefault="005D4ACB" w:rsidP="005D4ACB">
      <w:pPr>
        <w:spacing w:after="0" w:line="276" w:lineRule="auto"/>
        <w:rPr>
          <w:rFonts w:ascii="Calibri" w:eastAsia="Palatino Linotype" w:hAnsi="Calibri" w:cs="Times New Roman"/>
          <w:b/>
        </w:rPr>
      </w:pPr>
      <w:r w:rsidRPr="005D4ACB">
        <w:rPr>
          <w:rFonts w:ascii="Calibri" w:eastAsia="Palatino Linotype" w:hAnsi="Calibri" w:cs="Times New Roman"/>
          <w:noProof/>
          <w:color w:val="C00000"/>
          <w:sz w:val="32"/>
          <w:szCs w:val="32"/>
        </w:rPr>
        <mc:AlternateContent>
          <mc:Choice Requires="wps">
            <w:drawing>
              <wp:anchor distT="0" distB="0" distL="114300" distR="114300" simplePos="0" relativeHeight="251661312" behindDoc="0" locked="0" layoutInCell="1" allowOverlap="1" wp14:anchorId="291CA43A" wp14:editId="4AD51997">
                <wp:simplePos x="0" y="0"/>
                <wp:positionH relativeFrom="margin">
                  <wp:align>left</wp:align>
                </wp:positionH>
                <wp:positionV relativeFrom="paragraph">
                  <wp:posOffset>113154</wp:posOffset>
                </wp:positionV>
                <wp:extent cx="6065520" cy="8890"/>
                <wp:effectExtent l="0" t="0" r="30480" b="29210"/>
                <wp:wrapNone/>
                <wp:docPr id="8233" name="Straight Connector 8233"/>
                <wp:cNvGraphicFramePr/>
                <a:graphic xmlns:a="http://schemas.openxmlformats.org/drawingml/2006/main">
                  <a:graphicData uri="http://schemas.microsoft.com/office/word/2010/wordprocessingShape">
                    <wps:wsp>
                      <wps:cNvCnPr/>
                      <wps:spPr>
                        <a:xfrm>
                          <a:off x="0" y="0"/>
                          <a:ext cx="6065520" cy="889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6F97F130" id="Straight Connector 823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8.9pt" to="477.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YbzQEAAHsDAAAOAAAAZHJzL2Uyb0RvYy54bWysU8Fu2zAMvQ/YPwi6L3bdJciMOD0k6C7D&#10;FqDtB7CybAuQREHU4uTvRylZ1m23YT7Ioig+8z0+bx5OzoqjjmTQd/JuUUuhvcLe+LGTL8+PH9ZS&#10;UALfg0WvO3nWJB+2799t5tDqBie0vY6CQTy1c+jklFJoq4rUpB3QAoP2nBwwOkgcxrHqI8yM7mzV&#10;1PWqmjH2IaLSRHy6vyTltuAPg1bp2zCQTsJ2kntLZY1lfc1rtd1AO0YIk1HXNuAfunBgPH/0BrWH&#10;BOJ7NH9BOaMiEg5podBVOAxG6cKB2dzVf7B5miDowoXFoXCTif4frPp6PERh+k6um/t7KTw4ntJT&#10;imDGKYkdes8aYhQlzWrNgVou2vlDvEYUDjFTPw3R5TeTEqei8PmmsD4lofhwVa+Wy4YHoTi3Xn8q&#10;A6h+1YZI6bNGJ/Kmk9b4zB9aOH6hxN/jqz+v5GOPj8baMkPrxdzJZvmxzujAVhosJN66wOTIj1KA&#10;HdmjKsUCSWhNn8szEJ1pZ6M4AtuE3dXj/MwtS2GBEieYR3myXbiF30pzP3ug6VJcUtdr1mdoXVx4&#10;bT+rd9Er716xPxcZqxzxhAv61Y3ZQm9j3r/9Z7Y/AAAA//8DAFBLAwQUAAYACAAAACEAj1n88toA&#10;AAAGAQAADwAAAGRycy9kb3ducmV2LnhtbEyPwU7DMBBE70j9B2sr9UYdIhVoiFMhJFDDjVIkjk68&#10;TSLsdWS7afh7lhMcZ2Y187bczc6KCUMcPCm4WWcgkFpvBuoUHN+fr+9BxKTJaOsJFXxjhF21uCp1&#10;YfyF3nA6pE5wCcVCK+hTGgspY9uj03HtRyTOTj44nViGTpqgL1zurMyz7FY6PRAv9HrEpx7br8PZ&#10;KRhfpz02LhxPHy+f1qdQd/VcK7Vazo8PIBLO6e8YfvEZHSpmavyZTBRWAT+S2L1jfk63m00OomFj&#10;m4OsSvkfv/oBAAD//wMAUEsBAi0AFAAGAAgAAAAhALaDOJL+AAAA4QEAABMAAAAAAAAAAAAAAAAA&#10;AAAAAFtDb250ZW50X1R5cGVzXS54bWxQSwECLQAUAAYACAAAACEAOP0h/9YAAACUAQAACwAAAAAA&#10;AAAAAAAAAAAvAQAAX3JlbHMvLnJlbHNQSwECLQAUAAYACAAAACEA6T7GG80BAAB7AwAADgAAAAAA&#10;AAAAAAAAAAAuAgAAZHJzL2Uyb0RvYy54bWxQSwECLQAUAAYACAAAACEAj1n88toAAAAGAQAADwAA&#10;AAAAAAAAAAAAAAAnBAAAZHJzL2Rvd25yZXYueG1sUEsFBgAAAAAEAAQA8wAAAC4FAAAAAA==&#10;" strokecolor="windowText" strokeweight="2pt">
                <w10:wrap anchorx="margin"/>
              </v:line>
            </w:pict>
          </mc:Fallback>
        </mc:AlternateContent>
      </w:r>
    </w:p>
    <w:p w:rsidR="005D4ACB" w:rsidRPr="005D4ACB" w:rsidRDefault="005D4ACB" w:rsidP="005D4ACB">
      <w:pPr>
        <w:spacing w:after="0" w:line="276" w:lineRule="auto"/>
        <w:rPr>
          <w:rFonts w:ascii="Calibri" w:eastAsia="Palatino Linotype" w:hAnsi="Calibri" w:cs="Times New Roman"/>
          <w:b/>
          <w:sz w:val="24"/>
          <w:szCs w:val="24"/>
        </w:rPr>
      </w:pPr>
      <w:r w:rsidRPr="005D4ACB">
        <w:rPr>
          <w:rFonts w:ascii="Calibri" w:eastAsia="Palatino Linotype" w:hAnsi="Calibri" w:cs="Times New Roman"/>
          <w:b/>
          <w:sz w:val="24"/>
          <w:szCs w:val="24"/>
        </w:rPr>
        <w:t>Objective: Record information from data review of PAYS Report Sections 2-6 to assist in data review reporting</w:t>
      </w:r>
    </w:p>
    <w:p w:rsidR="005D4ACB" w:rsidRPr="005D4ACB" w:rsidRDefault="005D4ACB" w:rsidP="005D4ACB">
      <w:pPr>
        <w:spacing w:after="0" w:line="276" w:lineRule="auto"/>
        <w:rPr>
          <w:rFonts w:ascii="Calibri" w:eastAsia="Palatino Linotype" w:hAnsi="Calibri" w:cs="Times New Roman"/>
          <w:b/>
        </w:rPr>
      </w:pPr>
    </w:p>
    <w:p w:rsidR="005D4ACB" w:rsidRPr="005D4ACB" w:rsidRDefault="005D4ACB" w:rsidP="005D4ACB">
      <w:pPr>
        <w:spacing w:after="0" w:line="276" w:lineRule="auto"/>
        <w:rPr>
          <w:rFonts w:ascii="Calibri" w:eastAsia="Palatino Linotype" w:hAnsi="Calibri" w:cs="Times New Roman"/>
        </w:rPr>
      </w:pPr>
      <w:r w:rsidRPr="005D4ACB">
        <w:rPr>
          <w:rFonts w:ascii="Calibri" w:eastAsia="Palatino Linotype" w:hAnsi="Calibri" w:cs="Times New Roman"/>
          <w:b/>
          <w:color w:val="D34817"/>
        </w:rPr>
        <w:t>Directions:</w:t>
      </w:r>
      <w:r w:rsidRPr="005D4ACB">
        <w:rPr>
          <w:rFonts w:ascii="Calibri" w:eastAsia="Palatino Linotype" w:hAnsi="Calibri" w:cs="Times New Roman"/>
          <w:color w:val="D34817"/>
        </w:rPr>
        <w:t xml:space="preserve"> </w:t>
      </w:r>
      <w:r w:rsidRPr="005D4ACB">
        <w:rPr>
          <w:rFonts w:ascii="Calibri" w:eastAsia="Palatino Linotype" w:hAnsi="Calibri" w:cs="Times New Roman"/>
        </w:rPr>
        <w:br/>
        <w:t xml:space="preserve">Use your </w:t>
      </w:r>
      <w:r w:rsidRPr="005D4ACB">
        <w:rPr>
          <w:rFonts w:ascii="Calibri" w:eastAsia="Palatino Linotype" w:hAnsi="Calibri" w:cs="Times New Roman"/>
          <w:bCs/>
        </w:rPr>
        <w:t>PAYS report</w:t>
      </w:r>
      <w:r w:rsidRPr="005D4ACB">
        <w:rPr>
          <w:rFonts w:ascii="Calibri" w:eastAsia="Palatino Linotype" w:hAnsi="Calibri" w:cs="Times New Roman"/>
        </w:rPr>
        <w:t xml:space="preserve"> to answer the questions below for </w:t>
      </w:r>
      <w:r w:rsidRPr="005D4ACB">
        <w:rPr>
          <w:rFonts w:ascii="Calibri" w:eastAsia="Palatino Linotype" w:hAnsi="Calibri" w:cs="Times New Roman"/>
          <w:b/>
          <w:bCs/>
          <w:color w:val="D34817"/>
        </w:rPr>
        <w:t>Sections 2-6</w:t>
      </w:r>
      <w:r w:rsidRPr="005D4ACB">
        <w:rPr>
          <w:rFonts w:ascii="Calibri" w:eastAsia="Palatino Linotype" w:hAnsi="Calibri" w:cs="Times New Roman"/>
          <w:color w:val="D34817"/>
        </w:rPr>
        <w:t xml:space="preserve"> </w:t>
      </w:r>
      <w:r w:rsidRPr="005D4ACB">
        <w:rPr>
          <w:rFonts w:ascii="Calibri" w:eastAsia="Palatino Linotype" w:hAnsi="Calibri" w:cs="Times New Roman"/>
        </w:rPr>
        <w:t>of your report. Use one sheet for each section and expand the response areas as needed. Your team may opt to divide into small groups to analyze each section or choose to analyze the whole report as a group.</w:t>
      </w:r>
    </w:p>
    <w:bookmarkEnd w:id="3"/>
    <w:p w:rsidR="005D4ACB" w:rsidRPr="005D4ACB" w:rsidRDefault="005D4ACB" w:rsidP="005D4ACB">
      <w:pPr>
        <w:spacing w:after="0" w:line="276" w:lineRule="auto"/>
        <w:rPr>
          <w:rFonts w:eastAsia="Palatino Linotype" w:cstheme="minorHAnsi"/>
          <w:color w:val="C00000"/>
          <w:sz w:val="32"/>
          <w:szCs w:val="32"/>
        </w:rPr>
      </w:pPr>
      <w:r w:rsidRPr="005D4ACB">
        <w:rPr>
          <w:rFonts w:ascii="Calibri" w:eastAsia="Palatino Linotype" w:hAnsi="Calibri" w:cs="Times New Roman"/>
          <w:b/>
          <w:color w:val="D34817"/>
          <w:sz w:val="28"/>
          <w:szCs w:val="28"/>
        </w:rPr>
        <w:br/>
      </w:r>
      <w:r w:rsidRPr="005D4ACB">
        <w:rPr>
          <w:rFonts w:ascii="Calibri" w:eastAsia="Palatino Linotype" w:hAnsi="Calibri" w:cs="Times New Roman"/>
          <w:noProof/>
          <w:color w:val="C00000"/>
          <w:sz w:val="24"/>
          <w:szCs w:val="24"/>
        </w:rPr>
        <w:t>Section Number</w:t>
      </w:r>
      <w:r w:rsidRPr="005D4ACB">
        <w:rPr>
          <w:rFonts w:ascii="Calibri" w:eastAsia="Palatino Linotype" w:hAnsi="Calibri" w:cs="Times New Roman"/>
          <w:b/>
          <w:color w:val="C00000"/>
          <w:sz w:val="24"/>
          <w:szCs w:val="24"/>
        </w:rPr>
        <w:t>:</w:t>
      </w:r>
      <w:r w:rsidRPr="005D4ACB">
        <w:rPr>
          <w:rFonts w:ascii="Calibri" w:eastAsia="Palatino Linotype" w:hAnsi="Calibri" w:cs="Times New Roman"/>
          <w:b/>
          <w:color w:val="C00000"/>
          <w:sz w:val="28"/>
          <w:szCs w:val="28"/>
        </w:rPr>
        <w:t xml:space="preserve"> </w:t>
      </w:r>
      <w:r w:rsidRPr="005D4ACB">
        <w:rPr>
          <w:rFonts w:ascii="Calibri" w:eastAsia="Palatino Linotype" w:hAnsi="Calibri" w:cs="Times New Roman"/>
          <w:bCs/>
          <w:i/>
          <w:iCs/>
        </w:rPr>
        <w:t>(Insert Number here)</w:t>
      </w:r>
      <w:r w:rsidRPr="005D4ACB">
        <w:rPr>
          <w:rFonts w:ascii="Calibri" w:eastAsia="Palatino Linotype" w:hAnsi="Calibri" w:cs="Times New Roman"/>
          <w:b/>
          <w:color w:val="C00000"/>
          <w:sz w:val="32"/>
          <w:szCs w:val="32"/>
        </w:rPr>
        <w:tab/>
        <w:t xml:space="preserve">      </w:t>
      </w:r>
      <w:r w:rsidRPr="005D4ACB">
        <w:rPr>
          <w:rFonts w:ascii="Calibri" w:eastAsia="Palatino Linotype" w:hAnsi="Calibri" w:cs="Times New Roman"/>
          <w:bCs/>
          <w:color w:val="C00000"/>
          <w:sz w:val="24"/>
          <w:szCs w:val="24"/>
        </w:rPr>
        <w:t xml:space="preserve">Section Title: </w:t>
      </w:r>
      <w:r w:rsidRPr="005D4ACB">
        <w:rPr>
          <w:rFonts w:ascii="Calibri" w:eastAsia="Palatino Linotype" w:hAnsi="Calibri" w:cs="Times New Roman"/>
          <w:bCs/>
          <w:i/>
          <w:iCs/>
        </w:rPr>
        <w:t>(Insert Title here)</w:t>
      </w:r>
    </w:p>
    <w:p w:rsidR="005D4ACB" w:rsidRPr="005D4ACB" w:rsidRDefault="005D4ACB" w:rsidP="005D4ACB">
      <w:pPr>
        <w:spacing w:after="0" w:line="276" w:lineRule="auto"/>
        <w:rPr>
          <w:rFonts w:eastAsia="Palatino Linotype" w:cstheme="minorHAnsi"/>
          <w:color w:val="696464"/>
          <w:sz w:val="24"/>
          <w:szCs w:val="24"/>
        </w:rPr>
      </w:pPr>
    </w:p>
    <w:p w:rsidR="005D4ACB" w:rsidRPr="005D4ACB" w:rsidRDefault="005D4ACB" w:rsidP="005D4ACB">
      <w:pPr>
        <w:numPr>
          <w:ilvl w:val="1"/>
          <w:numId w:val="5"/>
        </w:numPr>
        <w:spacing w:after="240" w:line="240" w:lineRule="auto"/>
        <w:ind w:left="720"/>
        <w:rPr>
          <w:rFonts w:eastAsia="Palatino Linotype" w:cstheme="minorHAnsi"/>
          <w:color w:val="000000"/>
          <w:sz w:val="14"/>
          <w:szCs w:val="14"/>
        </w:rPr>
      </w:pPr>
      <w:r w:rsidRPr="005D4ACB">
        <w:rPr>
          <w:rFonts w:eastAsia="HGｺﾞｼｯｸM" w:cstheme="minorHAnsi"/>
        </w:rPr>
        <w:t xml:space="preserve">What are the top 3-5 areas where youth in your area are doing well? </w:t>
      </w:r>
    </w:p>
    <w:p w:rsidR="005D4ACB" w:rsidRPr="005D4ACB" w:rsidRDefault="005D4ACB" w:rsidP="005D4ACB">
      <w:pPr>
        <w:spacing w:after="240" w:line="240" w:lineRule="auto"/>
        <w:ind w:left="360"/>
        <w:rPr>
          <w:rFonts w:eastAsia="Palatino Linotype" w:cstheme="minorHAnsi"/>
          <w:color w:val="000000"/>
          <w:sz w:val="14"/>
          <w:szCs w:val="14"/>
        </w:rPr>
      </w:pPr>
    </w:p>
    <w:p w:rsidR="005D4ACB" w:rsidRPr="005D4ACB" w:rsidRDefault="005D4ACB" w:rsidP="005D4ACB">
      <w:pPr>
        <w:numPr>
          <w:ilvl w:val="1"/>
          <w:numId w:val="5"/>
        </w:numPr>
        <w:spacing w:after="240" w:line="240" w:lineRule="auto"/>
        <w:ind w:left="720"/>
        <w:rPr>
          <w:rFonts w:eastAsia="HGｺﾞｼｯｸM" w:cstheme="minorHAnsi"/>
          <w:color w:val="D34817"/>
        </w:rPr>
      </w:pPr>
      <w:r w:rsidRPr="005D4ACB">
        <w:rPr>
          <w:rFonts w:eastAsia="HGｺﾞｼｯｸM" w:cstheme="minorHAnsi"/>
        </w:rPr>
        <w:t>What are the top 3-5 most prevalent substance use and related behaviors found in your area?</w:t>
      </w:r>
    </w:p>
    <w:p w:rsidR="005D4ACB" w:rsidRPr="005D4ACB" w:rsidRDefault="005D4ACB" w:rsidP="005D4ACB">
      <w:pPr>
        <w:spacing w:after="240" w:line="240" w:lineRule="auto"/>
        <w:rPr>
          <w:rFonts w:eastAsia="HGｺﾞｼｯｸM" w:cstheme="minorHAnsi"/>
          <w:color w:val="D34817"/>
          <w:sz w:val="14"/>
          <w:szCs w:val="14"/>
        </w:rPr>
      </w:pPr>
    </w:p>
    <w:p w:rsidR="005D4ACB" w:rsidRPr="005D4ACB" w:rsidRDefault="005D4ACB" w:rsidP="005D4ACB">
      <w:pPr>
        <w:numPr>
          <w:ilvl w:val="1"/>
          <w:numId w:val="5"/>
        </w:numPr>
        <w:spacing w:after="240" w:line="240" w:lineRule="auto"/>
        <w:ind w:left="720"/>
        <w:rPr>
          <w:rFonts w:eastAsia="Palatino Linotype" w:cstheme="minorHAnsi"/>
          <w:color w:val="000000"/>
        </w:rPr>
      </w:pPr>
      <w:r w:rsidRPr="005D4ACB">
        <w:rPr>
          <w:rFonts w:eastAsia="Palatino Linotype" w:cstheme="minorHAnsi"/>
          <w:color w:val="000000"/>
        </w:rPr>
        <w:t>Which of items that equal or exceed the county/state rate stand out as potential concerns and why?</w:t>
      </w:r>
    </w:p>
    <w:p w:rsidR="005D4ACB" w:rsidRPr="005D4ACB" w:rsidRDefault="005D4ACB" w:rsidP="005D4ACB">
      <w:pPr>
        <w:spacing w:after="240" w:line="240" w:lineRule="auto"/>
        <w:rPr>
          <w:rFonts w:eastAsia="Palatino Linotype" w:cstheme="minorHAnsi"/>
          <w:color w:val="000000"/>
          <w:sz w:val="14"/>
          <w:szCs w:val="14"/>
        </w:rPr>
      </w:pPr>
    </w:p>
    <w:p w:rsidR="005D4ACB" w:rsidRPr="005D4ACB" w:rsidRDefault="005D4ACB" w:rsidP="005D4ACB">
      <w:pPr>
        <w:numPr>
          <w:ilvl w:val="1"/>
          <w:numId w:val="5"/>
        </w:numPr>
        <w:spacing w:after="240" w:line="240" w:lineRule="auto"/>
        <w:ind w:left="720"/>
        <w:rPr>
          <w:rFonts w:eastAsia="Palatino Linotype" w:cstheme="minorHAnsi"/>
          <w:color w:val="000000"/>
        </w:rPr>
      </w:pPr>
      <w:r w:rsidRPr="005D4ACB">
        <w:rPr>
          <w:rFonts w:eastAsia="Palatino Linotype" w:cstheme="minorHAnsi"/>
        </w:rPr>
        <w:t>Which item(s) stand out as potential concern because the severity of their consequences (e.g. possibly resulting in arrests, deaths, etc.)? List the item(s) and their related consequences.</w:t>
      </w:r>
    </w:p>
    <w:p w:rsidR="005D4ACB" w:rsidRPr="005D4ACB" w:rsidRDefault="005D4ACB" w:rsidP="005D4ACB">
      <w:pPr>
        <w:spacing w:after="240" w:line="240" w:lineRule="auto"/>
        <w:ind w:left="720"/>
        <w:contextualSpacing/>
        <w:rPr>
          <w:rFonts w:eastAsia="Palatino Linotype" w:cstheme="minorHAnsi"/>
          <w:sz w:val="14"/>
          <w:szCs w:val="14"/>
        </w:rPr>
      </w:pPr>
    </w:p>
    <w:p w:rsidR="005D4ACB" w:rsidRPr="005D4ACB" w:rsidRDefault="005D4ACB" w:rsidP="005D4ACB">
      <w:pPr>
        <w:numPr>
          <w:ilvl w:val="1"/>
          <w:numId w:val="5"/>
        </w:numPr>
        <w:spacing w:after="240" w:line="240" w:lineRule="auto"/>
        <w:ind w:left="720"/>
        <w:rPr>
          <w:rFonts w:eastAsia="Palatino Linotype" w:cstheme="minorHAnsi"/>
          <w:color w:val="000000"/>
        </w:rPr>
      </w:pPr>
      <w:r w:rsidRPr="005D4ACB">
        <w:rPr>
          <w:rFonts w:eastAsia="Palatino Linotype" w:cstheme="minorHAnsi"/>
        </w:rPr>
        <w:t>Which items stand out as potential concern because they are increasing over time? List the items and include any other relevant details about the time-trend(s) that you see.</w:t>
      </w:r>
    </w:p>
    <w:p w:rsidR="005D4ACB" w:rsidRPr="005D4ACB" w:rsidRDefault="005D4ACB" w:rsidP="005D4ACB">
      <w:pPr>
        <w:spacing w:after="240" w:line="240" w:lineRule="auto"/>
        <w:rPr>
          <w:rFonts w:eastAsia="Palatino Linotype" w:cstheme="minorHAnsi"/>
          <w:color w:val="000000"/>
          <w:sz w:val="14"/>
          <w:szCs w:val="14"/>
        </w:rPr>
      </w:pPr>
    </w:p>
    <w:p w:rsidR="005D4ACB" w:rsidRPr="005D4ACB" w:rsidRDefault="005D4ACB" w:rsidP="005D4ACB">
      <w:pPr>
        <w:numPr>
          <w:ilvl w:val="1"/>
          <w:numId w:val="5"/>
        </w:numPr>
        <w:spacing w:after="240" w:line="240" w:lineRule="auto"/>
        <w:ind w:left="720"/>
        <w:rPr>
          <w:rFonts w:eastAsia="Palatino Linotype" w:cstheme="minorHAnsi"/>
          <w:color w:val="000000"/>
        </w:rPr>
      </w:pPr>
      <w:r w:rsidRPr="005D4ACB">
        <w:rPr>
          <w:rFonts w:eastAsia="Palatino Linotype" w:cstheme="minorHAnsi"/>
          <w:color w:val="000000"/>
        </w:rPr>
        <w:t>Are there certain grades, subpopulations, demographic groups or pockets within the community that are having a significant impact on the data? If yes, list and explain.</w:t>
      </w:r>
    </w:p>
    <w:p w:rsidR="005D4ACB" w:rsidRPr="005D4ACB" w:rsidRDefault="005D4ACB" w:rsidP="005D4ACB">
      <w:pPr>
        <w:spacing w:after="240" w:line="240" w:lineRule="auto"/>
        <w:rPr>
          <w:rFonts w:eastAsia="Palatino Linotype" w:cstheme="minorHAnsi"/>
          <w:color w:val="000000"/>
          <w:sz w:val="14"/>
          <w:szCs w:val="14"/>
        </w:rPr>
      </w:pPr>
    </w:p>
    <w:p w:rsidR="005D4ACB" w:rsidRPr="005D4ACB" w:rsidRDefault="005D4ACB" w:rsidP="005D4ACB">
      <w:pPr>
        <w:numPr>
          <w:ilvl w:val="1"/>
          <w:numId w:val="5"/>
        </w:numPr>
        <w:spacing w:after="240" w:line="240" w:lineRule="auto"/>
        <w:ind w:left="720"/>
        <w:rPr>
          <w:rFonts w:eastAsia="Palatino Linotype" w:cstheme="minorHAnsi"/>
          <w:color w:val="000000"/>
        </w:rPr>
      </w:pPr>
      <w:r w:rsidRPr="005D4ACB">
        <w:rPr>
          <w:rFonts w:eastAsia="Palatino Linotype" w:cstheme="minorHAnsi"/>
          <w:color w:val="000000"/>
        </w:rPr>
        <w:t>If you have explored other data sources, are there any items not listed in any of the questions above that stand out as a potential concern for specific populations (e.g. special needs students, demographic, etc.)? If yes, list and explain.</w:t>
      </w:r>
    </w:p>
    <w:p w:rsidR="005D4ACB" w:rsidRPr="005D4ACB" w:rsidRDefault="005D4ACB" w:rsidP="005D4ACB">
      <w:pPr>
        <w:spacing w:after="240" w:line="240" w:lineRule="auto"/>
        <w:ind w:left="720"/>
        <w:contextualSpacing/>
        <w:rPr>
          <w:rFonts w:eastAsia="Palatino Linotype" w:cstheme="minorHAnsi"/>
          <w:color w:val="000000"/>
          <w:sz w:val="14"/>
          <w:szCs w:val="14"/>
        </w:rPr>
      </w:pPr>
    </w:p>
    <w:p w:rsidR="005D4ACB" w:rsidRPr="005D4ACB" w:rsidRDefault="005D4ACB" w:rsidP="00AA1BD2">
      <w:pPr>
        <w:numPr>
          <w:ilvl w:val="1"/>
          <w:numId w:val="5"/>
        </w:numPr>
        <w:spacing w:after="240" w:line="240" w:lineRule="auto"/>
        <w:ind w:left="720"/>
        <w:rPr>
          <w:rFonts w:eastAsia="Palatino Linotype" w:cstheme="minorHAnsi"/>
          <w:color w:val="D34817"/>
          <w:sz w:val="26"/>
          <w:szCs w:val="26"/>
        </w:rPr>
      </w:pPr>
      <w:bookmarkStart w:id="4" w:name="_Hlk37842357"/>
      <w:r w:rsidRPr="005D4ACB">
        <w:rPr>
          <w:rFonts w:eastAsia="Palatino Linotype" w:cstheme="minorHAnsi"/>
          <w:color w:val="000000"/>
        </w:rPr>
        <w:t>Additional comments/follow up actions:</w:t>
      </w:r>
      <w:bookmarkEnd w:id="4"/>
      <w:r w:rsidRPr="005D4ACB">
        <w:rPr>
          <w:rFonts w:eastAsia="Palatino Linotype" w:cstheme="minorHAnsi"/>
          <w:color w:val="D34817"/>
          <w:sz w:val="26"/>
          <w:szCs w:val="26"/>
        </w:rPr>
        <w:br w:type="page"/>
      </w:r>
    </w:p>
    <w:p w:rsidR="005D4ACB" w:rsidRPr="005D4ACB" w:rsidRDefault="005D4ACB" w:rsidP="005D4ACB">
      <w:pPr>
        <w:spacing w:after="0" w:line="276" w:lineRule="auto"/>
        <w:rPr>
          <w:rFonts w:ascii="Century Gothic" w:eastAsia="Palatino Linotype" w:hAnsi="Century Gothic" w:cs="Times New Roman"/>
          <w:b/>
          <w:color w:val="D34817"/>
          <w:sz w:val="26"/>
          <w:szCs w:val="26"/>
        </w:rPr>
      </w:pPr>
      <w:r w:rsidRPr="005D4ACB">
        <w:rPr>
          <w:rFonts w:ascii="Century Gothic" w:eastAsia="Palatino Linotype" w:hAnsi="Century Gothic" w:cs="Times New Roman"/>
          <w:b/>
          <w:color w:val="D34817"/>
          <w:sz w:val="26"/>
          <w:szCs w:val="26"/>
        </w:rPr>
        <w:lastRenderedPageBreak/>
        <w:t>Section 7: Risk and Protective Factors (RPFs)</w:t>
      </w:r>
    </w:p>
    <w:p w:rsidR="005D4ACB" w:rsidRPr="005D4ACB" w:rsidRDefault="005D4ACB" w:rsidP="005D4ACB">
      <w:pPr>
        <w:spacing w:after="0" w:line="276" w:lineRule="auto"/>
        <w:rPr>
          <w:rFonts w:ascii="Calibri" w:eastAsia="Palatino Linotype" w:hAnsi="Calibri" w:cs="Times New Roman"/>
          <w:b/>
        </w:rPr>
      </w:pPr>
      <w:r w:rsidRPr="005D4ACB">
        <w:rPr>
          <w:rFonts w:ascii="Calibri" w:eastAsia="Palatino Linotype" w:hAnsi="Calibri" w:cs="Times New Roman"/>
          <w:noProof/>
          <w:color w:val="C00000"/>
          <w:sz w:val="32"/>
          <w:szCs w:val="32"/>
        </w:rPr>
        <mc:AlternateContent>
          <mc:Choice Requires="wps">
            <w:drawing>
              <wp:anchor distT="0" distB="0" distL="114300" distR="114300" simplePos="0" relativeHeight="251662336" behindDoc="0" locked="0" layoutInCell="1" allowOverlap="1" wp14:anchorId="6C438B7F" wp14:editId="764B7893">
                <wp:simplePos x="0" y="0"/>
                <wp:positionH relativeFrom="margin">
                  <wp:align>left</wp:align>
                </wp:positionH>
                <wp:positionV relativeFrom="paragraph">
                  <wp:posOffset>113154</wp:posOffset>
                </wp:positionV>
                <wp:extent cx="6065520" cy="8890"/>
                <wp:effectExtent l="0" t="0" r="30480" b="29210"/>
                <wp:wrapNone/>
                <wp:docPr id="8235" name="Straight Connector 8235"/>
                <wp:cNvGraphicFramePr/>
                <a:graphic xmlns:a="http://schemas.openxmlformats.org/drawingml/2006/main">
                  <a:graphicData uri="http://schemas.microsoft.com/office/word/2010/wordprocessingShape">
                    <wps:wsp>
                      <wps:cNvCnPr/>
                      <wps:spPr>
                        <a:xfrm>
                          <a:off x="0" y="0"/>
                          <a:ext cx="6065520" cy="889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0C964CF1" id="Straight Connector 8235"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8.9pt" to="477.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sNzQEAAHsDAAAOAAAAZHJzL2Uyb0RvYy54bWysU8Fu2zAMvQ/oPwi6N3a9JciMOD0k6C7D&#10;FqDdB7CybAuQREHU4uTvRylZ1m23YT7Ioig+8z0+bx5PzoqjjmTQd/JhUUuhvcLe+LGT316e7tdS&#10;UALfg0WvO3nWJB+3d+82c2h1gxPaXkfBIJ7aOXRySim0VUVq0g5ogUF7Tg4YHSQO41j1EWZGd7Zq&#10;6npVzRj7EFFpIj7dX5JyW/CHQav0dRhIJ2E7yb2lssayvua12m6gHSOEyahrG/APXTgwnj96g9pD&#10;AvE9mr+gnFERCYe0UOgqHAajdOHAbB7qP9g8TxB04cLiULjJRP8PVn05HqIwfSfXzfulFB4cT+k5&#10;RTDjlMQOvWcNMYqSZrXmQC0X7fwhXiMKh5ipn4bo8ptJiVNR+HxTWJ+SUHy4qlfLZcODUJxbrz+W&#10;AVS/akOk9EmjE3nTSWt85g8tHD9T4u/x1Z9X8rHHJ2NtmaH1Yu5ks/xQZ3RgKw0WEm9dYHLkRynA&#10;juxRlWKBJLSmz+UZiM60s1EcgW3C7upxfuGWpbBAiRPMozzZLtzCb6W5nz3QdCkuqes16zO0Li68&#10;tp/Vu+iVd6/Yn4uMVY54wgX96sZsobcx79/+M9sfAAAA//8DAFBLAwQUAAYACAAAACEAj1n88toA&#10;AAAGAQAADwAAAGRycy9kb3ducmV2LnhtbEyPwU7DMBBE70j9B2sr9UYdIhVoiFMhJFDDjVIkjk68&#10;TSLsdWS7afh7lhMcZ2Y187bczc6KCUMcPCm4WWcgkFpvBuoUHN+fr+9BxKTJaOsJFXxjhF21uCp1&#10;YfyF3nA6pE5wCcVCK+hTGgspY9uj03HtRyTOTj44nViGTpqgL1zurMyz7FY6PRAv9HrEpx7br8PZ&#10;KRhfpz02LhxPHy+f1qdQd/VcK7Vazo8PIBLO6e8YfvEZHSpmavyZTBRWAT+S2L1jfk63m00OomFj&#10;m4OsSvkfv/oBAAD//wMAUEsBAi0AFAAGAAgAAAAhALaDOJL+AAAA4QEAABMAAAAAAAAAAAAAAAAA&#10;AAAAAFtDb250ZW50X1R5cGVzXS54bWxQSwECLQAUAAYACAAAACEAOP0h/9YAAACUAQAACwAAAAAA&#10;AAAAAAAAAAAvAQAAX3JlbHMvLnJlbHNQSwECLQAUAAYACAAAACEAO6a7Dc0BAAB7AwAADgAAAAAA&#10;AAAAAAAAAAAuAgAAZHJzL2Uyb0RvYy54bWxQSwECLQAUAAYACAAAACEAj1n88toAAAAGAQAADwAA&#10;AAAAAAAAAAAAAAAnBAAAZHJzL2Rvd25yZXYueG1sUEsFBgAAAAAEAAQA8wAAAC4FAAAAAA==&#10;" strokecolor="windowText" strokeweight="2pt">
                <w10:wrap anchorx="margin"/>
              </v:line>
            </w:pict>
          </mc:Fallback>
        </mc:AlternateContent>
      </w:r>
    </w:p>
    <w:p w:rsidR="005D4ACB" w:rsidRPr="005D4ACB" w:rsidRDefault="005D4ACB" w:rsidP="005D4ACB">
      <w:pPr>
        <w:spacing w:after="0" w:line="276" w:lineRule="auto"/>
        <w:rPr>
          <w:rFonts w:ascii="Calibri" w:eastAsia="Palatino Linotype" w:hAnsi="Calibri" w:cs="Times New Roman"/>
          <w:b/>
          <w:sz w:val="24"/>
          <w:szCs w:val="24"/>
        </w:rPr>
      </w:pPr>
      <w:r w:rsidRPr="005D4ACB">
        <w:rPr>
          <w:rFonts w:ascii="Calibri" w:eastAsia="Palatino Linotype" w:hAnsi="Calibri" w:cs="Times New Roman"/>
          <w:b/>
          <w:sz w:val="24"/>
          <w:szCs w:val="24"/>
        </w:rPr>
        <w:t>Objective: Record information from data review of PAYS Report Section 7 to assist in data review reporting</w:t>
      </w:r>
    </w:p>
    <w:p w:rsidR="005D4ACB" w:rsidRPr="005D4ACB" w:rsidRDefault="005D4ACB" w:rsidP="005D4ACB">
      <w:pPr>
        <w:spacing w:after="0" w:line="276" w:lineRule="auto"/>
        <w:rPr>
          <w:rFonts w:ascii="Calibri" w:eastAsia="Palatino Linotype" w:hAnsi="Calibri" w:cs="Times New Roman"/>
          <w:b/>
        </w:rPr>
      </w:pPr>
    </w:p>
    <w:p w:rsidR="005D4ACB" w:rsidRPr="005D4ACB" w:rsidRDefault="005D4ACB" w:rsidP="005D4ACB">
      <w:pPr>
        <w:spacing w:after="0" w:line="276" w:lineRule="auto"/>
        <w:rPr>
          <w:rFonts w:ascii="Calibri" w:eastAsia="Palatino Linotype" w:hAnsi="Calibri" w:cs="Times New Roman"/>
        </w:rPr>
      </w:pPr>
      <w:r w:rsidRPr="005D4ACB">
        <w:rPr>
          <w:rFonts w:ascii="Calibri" w:eastAsia="Palatino Linotype" w:hAnsi="Calibri" w:cs="Times New Roman"/>
          <w:b/>
          <w:color w:val="D34817"/>
        </w:rPr>
        <w:t>Directions:</w:t>
      </w:r>
      <w:r w:rsidRPr="005D4ACB">
        <w:rPr>
          <w:rFonts w:ascii="Calibri" w:eastAsia="Palatino Linotype" w:hAnsi="Calibri" w:cs="Times New Roman"/>
          <w:color w:val="D34817"/>
        </w:rPr>
        <w:t xml:space="preserve"> </w:t>
      </w:r>
      <w:r w:rsidRPr="005D4ACB">
        <w:rPr>
          <w:rFonts w:ascii="Calibri" w:eastAsia="Palatino Linotype" w:hAnsi="Calibri" w:cs="Times New Roman"/>
        </w:rPr>
        <w:br/>
        <w:t xml:space="preserve">Use your </w:t>
      </w:r>
      <w:r w:rsidRPr="005D4ACB">
        <w:rPr>
          <w:rFonts w:ascii="Calibri" w:eastAsia="Palatino Linotype" w:hAnsi="Calibri" w:cs="Times New Roman"/>
          <w:bCs/>
        </w:rPr>
        <w:t>PAYS report</w:t>
      </w:r>
      <w:r w:rsidRPr="005D4ACB">
        <w:rPr>
          <w:rFonts w:ascii="Calibri" w:eastAsia="Palatino Linotype" w:hAnsi="Calibri" w:cs="Times New Roman"/>
        </w:rPr>
        <w:t xml:space="preserve"> to answer the questions below for </w:t>
      </w:r>
      <w:r w:rsidRPr="005D4ACB">
        <w:rPr>
          <w:rFonts w:ascii="Calibri" w:eastAsia="Palatino Linotype" w:hAnsi="Calibri" w:cs="Times New Roman"/>
          <w:b/>
          <w:bCs/>
          <w:color w:val="D34817"/>
        </w:rPr>
        <w:t>Section 7</w:t>
      </w:r>
      <w:r w:rsidRPr="005D4ACB">
        <w:rPr>
          <w:rFonts w:ascii="Calibri" w:eastAsia="Palatino Linotype" w:hAnsi="Calibri" w:cs="Times New Roman"/>
          <w:color w:val="C00000"/>
        </w:rPr>
        <w:t xml:space="preserve"> </w:t>
      </w:r>
      <w:r w:rsidRPr="005D4ACB">
        <w:rPr>
          <w:rFonts w:ascii="Calibri" w:eastAsia="Palatino Linotype" w:hAnsi="Calibri" w:cs="Times New Roman"/>
        </w:rPr>
        <w:t xml:space="preserve">of your report. Use one sheet for each section and expand the response areas as needed. It will be most beneficial for each team member to review and report out on this section. </w:t>
      </w:r>
    </w:p>
    <w:p w:rsidR="005D4ACB" w:rsidRPr="005D4ACB" w:rsidRDefault="005D4ACB" w:rsidP="005D4ACB">
      <w:pPr>
        <w:spacing w:after="0" w:line="276" w:lineRule="auto"/>
        <w:ind w:left="360"/>
        <w:rPr>
          <w:rFonts w:ascii="Calibri" w:eastAsia="Palatino Linotype" w:hAnsi="Calibri" w:cs="Times New Roman"/>
          <w:b/>
          <w:color w:val="D34817"/>
          <w:sz w:val="24"/>
          <w:szCs w:val="24"/>
        </w:rPr>
      </w:pPr>
    </w:p>
    <w:p w:rsidR="005D4ACB" w:rsidRPr="005D4ACB" w:rsidRDefault="005D4ACB" w:rsidP="005D4ACB">
      <w:pPr>
        <w:numPr>
          <w:ilvl w:val="0"/>
          <w:numId w:val="3"/>
        </w:numPr>
        <w:spacing w:after="0" w:line="276" w:lineRule="auto"/>
        <w:contextualSpacing/>
        <w:rPr>
          <w:rFonts w:ascii="Calibri" w:eastAsia="Palatino Linotype" w:hAnsi="Calibri" w:cs="Times New Roman"/>
          <w:sz w:val="20"/>
        </w:rPr>
      </w:pPr>
      <w:r w:rsidRPr="005D4ACB">
        <w:rPr>
          <w:rFonts w:ascii="Calibri" w:eastAsia="Palatino Linotype" w:hAnsi="Calibri" w:cs="Times New Roman"/>
        </w:rPr>
        <w:t xml:space="preserve">What are the top 3-5 risk and protective factors where your students are doing well? </w:t>
      </w:r>
    </w:p>
    <w:p w:rsidR="005D4ACB" w:rsidRPr="005D4ACB" w:rsidRDefault="005D4ACB" w:rsidP="005D4ACB">
      <w:pPr>
        <w:spacing w:after="0" w:line="276" w:lineRule="auto"/>
        <w:ind w:left="720"/>
        <w:contextualSpacing/>
        <w:rPr>
          <w:rFonts w:ascii="Calibri" w:eastAsia="Palatino Linotype" w:hAnsi="Calibri" w:cs="Times New Roman"/>
          <w:sz w:val="16"/>
          <w:szCs w:val="16"/>
        </w:rPr>
      </w:pPr>
    </w:p>
    <w:p w:rsidR="005D4ACB" w:rsidRPr="005D4ACB" w:rsidRDefault="005D4ACB" w:rsidP="005D4ACB">
      <w:pPr>
        <w:spacing w:after="0" w:line="276" w:lineRule="auto"/>
        <w:ind w:left="720"/>
        <w:contextualSpacing/>
        <w:rPr>
          <w:rFonts w:ascii="Calibri" w:eastAsia="Palatino Linotype" w:hAnsi="Calibri" w:cs="Times New Roman"/>
          <w:sz w:val="16"/>
          <w:szCs w:val="16"/>
        </w:rPr>
      </w:pPr>
    </w:p>
    <w:p w:rsidR="005D4ACB" w:rsidRPr="005D4ACB" w:rsidRDefault="005D4ACB" w:rsidP="005D4ACB">
      <w:pPr>
        <w:numPr>
          <w:ilvl w:val="0"/>
          <w:numId w:val="3"/>
        </w:numPr>
        <w:spacing w:after="0" w:line="276" w:lineRule="auto"/>
        <w:contextualSpacing/>
        <w:rPr>
          <w:rFonts w:ascii="Calibri" w:eastAsia="Palatino Linotype" w:hAnsi="Calibri" w:cs="Times New Roman"/>
          <w:szCs w:val="24"/>
        </w:rPr>
      </w:pPr>
      <w:r w:rsidRPr="005D4ACB">
        <w:rPr>
          <w:rFonts w:ascii="Calibri" w:eastAsia="Palatino Linotype" w:hAnsi="Calibri" w:cs="Times New Roman"/>
          <w:szCs w:val="24"/>
        </w:rPr>
        <w:t>What are the five (5) highest overall risk factors?  What are the three lowest (3) protective factors?</w:t>
      </w:r>
    </w:p>
    <w:p w:rsidR="005D4ACB" w:rsidRPr="005D4ACB" w:rsidRDefault="005D4ACB" w:rsidP="005D4ACB">
      <w:pPr>
        <w:spacing w:after="0" w:line="276" w:lineRule="auto"/>
        <w:ind w:left="720"/>
        <w:contextualSpacing/>
        <w:rPr>
          <w:rFonts w:ascii="Calibri" w:eastAsia="Palatino Linotype" w:hAnsi="Calibri" w:cs="Times New Roman"/>
          <w:sz w:val="16"/>
          <w:szCs w:val="16"/>
        </w:rPr>
      </w:pPr>
    </w:p>
    <w:p w:rsidR="005D4ACB" w:rsidRPr="005D4ACB" w:rsidRDefault="005D4ACB" w:rsidP="005D4ACB">
      <w:pPr>
        <w:spacing w:after="0" w:line="276" w:lineRule="auto"/>
        <w:ind w:left="720"/>
        <w:contextualSpacing/>
        <w:rPr>
          <w:rFonts w:ascii="Calibri" w:eastAsia="Palatino Linotype" w:hAnsi="Calibri" w:cs="Times New Roman"/>
          <w:sz w:val="16"/>
          <w:szCs w:val="16"/>
        </w:rPr>
      </w:pPr>
    </w:p>
    <w:p w:rsidR="005D4ACB" w:rsidRPr="005D4ACB" w:rsidRDefault="005D4ACB" w:rsidP="005D4ACB">
      <w:pPr>
        <w:numPr>
          <w:ilvl w:val="0"/>
          <w:numId w:val="3"/>
        </w:numPr>
        <w:spacing w:after="0" w:line="276" w:lineRule="auto"/>
        <w:contextualSpacing/>
        <w:rPr>
          <w:rFonts w:ascii="Calibri" w:eastAsia="Palatino Linotype" w:hAnsi="Calibri" w:cs="Times New Roman"/>
          <w:sz w:val="20"/>
        </w:rPr>
      </w:pPr>
      <w:r w:rsidRPr="005D4ACB">
        <w:rPr>
          <w:rFonts w:ascii="Calibri" w:eastAsia="Palatino Linotype" w:hAnsi="Calibri" w:cs="Times New Roman"/>
        </w:rPr>
        <w:t xml:space="preserve">Which risk factors are above the state rate &amp; Bach Harrison Norm and which protective factors are below the state rate &amp; Bach Harrison Norm, stand out as potential concerns and why? </w:t>
      </w:r>
      <w:r w:rsidRPr="005D4ACB">
        <w:rPr>
          <w:rFonts w:ascii="Calibri" w:eastAsia="Palatino Linotype" w:hAnsi="Calibri" w:cs="Times New Roman"/>
          <w:i/>
          <w:iCs/>
        </w:rPr>
        <w:t>(Risk factors that are low but above the state rate, may be less of a concern as compared to a risk factor that is impacting more youth but falls under the state rate.)</w:t>
      </w:r>
    </w:p>
    <w:p w:rsidR="005D4ACB" w:rsidRPr="005D4ACB" w:rsidRDefault="005D4ACB" w:rsidP="005D4ACB">
      <w:pPr>
        <w:spacing w:after="0" w:line="276" w:lineRule="auto"/>
        <w:ind w:left="720"/>
        <w:contextualSpacing/>
        <w:rPr>
          <w:rFonts w:ascii="Calibri" w:eastAsia="Palatino Linotype" w:hAnsi="Calibri" w:cs="Times New Roman"/>
          <w:sz w:val="16"/>
          <w:szCs w:val="16"/>
        </w:rPr>
      </w:pPr>
    </w:p>
    <w:p w:rsidR="005D4ACB" w:rsidRPr="005D4ACB" w:rsidRDefault="005D4ACB" w:rsidP="005D4ACB">
      <w:pPr>
        <w:spacing w:after="0" w:line="276" w:lineRule="auto"/>
        <w:ind w:left="720"/>
        <w:contextualSpacing/>
        <w:rPr>
          <w:rFonts w:ascii="Calibri" w:eastAsia="Palatino Linotype" w:hAnsi="Calibri" w:cs="Times New Roman"/>
          <w:sz w:val="16"/>
          <w:szCs w:val="16"/>
        </w:rPr>
      </w:pPr>
    </w:p>
    <w:p w:rsidR="005D4ACB" w:rsidRPr="005D4ACB" w:rsidRDefault="005D4ACB" w:rsidP="005D4ACB">
      <w:pPr>
        <w:numPr>
          <w:ilvl w:val="0"/>
          <w:numId w:val="3"/>
        </w:numPr>
        <w:spacing w:after="0" w:line="276" w:lineRule="auto"/>
        <w:contextualSpacing/>
        <w:rPr>
          <w:rFonts w:ascii="Calibri" w:eastAsia="Palatino Linotype" w:hAnsi="Calibri" w:cs="Times New Roman"/>
          <w:sz w:val="20"/>
        </w:rPr>
      </w:pPr>
      <w:r w:rsidRPr="005D4ACB">
        <w:rPr>
          <w:rFonts w:ascii="Calibri" w:eastAsia="Palatino Linotype" w:hAnsi="Calibri" w:cs="Times New Roman"/>
        </w:rPr>
        <w:t>Which risk/protective factors stand out as a potential concern because they are increasing/decreasing over time? List the items and include any other relevant details about the time-trends you see.</w:t>
      </w:r>
    </w:p>
    <w:p w:rsidR="005D4ACB" w:rsidRPr="005D4ACB" w:rsidRDefault="005D4ACB" w:rsidP="005D4ACB">
      <w:pPr>
        <w:spacing w:after="200" w:line="276" w:lineRule="auto"/>
        <w:rPr>
          <w:rFonts w:ascii="Calibri" w:eastAsia="Palatino Linotype" w:hAnsi="Calibri" w:cs="Times New Roman"/>
          <w:sz w:val="16"/>
          <w:szCs w:val="16"/>
        </w:rPr>
      </w:pPr>
    </w:p>
    <w:p w:rsidR="005D4ACB" w:rsidRPr="005D4ACB" w:rsidRDefault="005D4ACB" w:rsidP="005D4ACB">
      <w:pPr>
        <w:numPr>
          <w:ilvl w:val="0"/>
          <w:numId w:val="3"/>
        </w:numPr>
        <w:spacing w:after="0" w:line="276" w:lineRule="auto"/>
        <w:contextualSpacing/>
        <w:rPr>
          <w:rFonts w:ascii="Calibri" w:eastAsia="Palatino Linotype" w:hAnsi="Calibri" w:cs="Times New Roman"/>
        </w:rPr>
      </w:pPr>
      <w:r w:rsidRPr="005D4ACB">
        <w:rPr>
          <w:rFonts w:ascii="Calibri" w:eastAsia="Palatino Linotype" w:hAnsi="Calibri" w:cs="Times New Roman"/>
        </w:rPr>
        <w:t>Which risk/protective factors are most likely to influence your youth problem behaviors?</w:t>
      </w:r>
    </w:p>
    <w:p w:rsidR="005D4ACB" w:rsidRPr="005D4ACB" w:rsidRDefault="005D4ACB" w:rsidP="005D4ACB">
      <w:pPr>
        <w:spacing w:after="0" w:line="276" w:lineRule="auto"/>
        <w:ind w:left="360"/>
        <w:contextualSpacing/>
        <w:rPr>
          <w:rFonts w:ascii="Calibri" w:eastAsia="Palatino Linotype" w:hAnsi="Calibri" w:cs="Times New Roman"/>
          <w:sz w:val="16"/>
          <w:szCs w:val="16"/>
        </w:rPr>
      </w:pPr>
    </w:p>
    <w:p w:rsidR="005D4ACB" w:rsidRPr="005D4ACB" w:rsidRDefault="005D4ACB" w:rsidP="005D4ACB">
      <w:pPr>
        <w:spacing w:after="0" w:line="276" w:lineRule="auto"/>
        <w:ind w:left="360"/>
        <w:contextualSpacing/>
        <w:rPr>
          <w:rFonts w:ascii="Calibri" w:eastAsia="Palatino Linotype" w:hAnsi="Calibri" w:cs="Times New Roman"/>
          <w:sz w:val="16"/>
          <w:szCs w:val="16"/>
        </w:rPr>
      </w:pPr>
    </w:p>
    <w:p w:rsidR="005D4ACB" w:rsidRPr="005D4ACB" w:rsidRDefault="005D4ACB" w:rsidP="005D4ACB">
      <w:pPr>
        <w:numPr>
          <w:ilvl w:val="0"/>
          <w:numId w:val="3"/>
        </w:numPr>
        <w:spacing w:after="0" w:line="276" w:lineRule="auto"/>
        <w:contextualSpacing/>
        <w:rPr>
          <w:rFonts w:ascii="Calibri" w:eastAsia="Palatino Linotype" w:hAnsi="Calibri" w:cs="Times New Roman"/>
        </w:rPr>
      </w:pPr>
      <w:r w:rsidRPr="005D4ACB">
        <w:rPr>
          <w:rFonts w:ascii="Calibri" w:eastAsia="Palatino Linotype" w:hAnsi="Calibri" w:cs="Times New Roman"/>
        </w:rPr>
        <w:t>For any of the items noted in the questions above, which grade levels are most impacted? Include any other observations about trends by grade.</w:t>
      </w:r>
    </w:p>
    <w:p w:rsidR="005D4ACB" w:rsidRPr="005D4ACB" w:rsidRDefault="005D4ACB" w:rsidP="005D4ACB">
      <w:pPr>
        <w:spacing w:after="0" w:line="276" w:lineRule="auto"/>
        <w:ind w:left="720"/>
        <w:contextualSpacing/>
        <w:rPr>
          <w:rFonts w:ascii="Calibri" w:eastAsia="Palatino Linotype" w:hAnsi="Calibri" w:cs="Times New Roman"/>
        </w:rPr>
      </w:pPr>
    </w:p>
    <w:p w:rsidR="005D4ACB" w:rsidRPr="005D4ACB" w:rsidRDefault="005D4ACB" w:rsidP="005D4ACB">
      <w:pPr>
        <w:spacing w:after="0" w:line="276" w:lineRule="auto"/>
        <w:ind w:left="720"/>
        <w:contextualSpacing/>
        <w:rPr>
          <w:rFonts w:ascii="Calibri" w:eastAsia="Palatino Linotype" w:hAnsi="Calibri" w:cs="Times New Roman"/>
        </w:rPr>
      </w:pPr>
    </w:p>
    <w:p w:rsidR="005D4ACB" w:rsidRPr="005D4ACB" w:rsidRDefault="005D4ACB" w:rsidP="005D4ACB">
      <w:pPr>
        <w:numPr>
          <w:ilvl w:val="0"/>
          <w:numId w:val="3"/>
        </w:numPr>
        <w:spacing w:after="0" w:line="276" w:lineRule="auto"/>
        <w:contextualSpacing/>
        <w:rPr>
          <w:rFonts w:ascii="Calibri" w:eastAsia="Palatino Linotype" w:hAnsi="Calibri" w:cs="Times New Roman"/>
        </w:rPr>
      </w:pPr>
      <w:r w:rsidRPr="005D4ACB">
        <w:rPr>
          <w:rFonts w:ascii="Calibri" w:eastAsia="Palatino Linotype" w:hAnsi="Calibri" w:cs="Times New Roman"/>
        </w:rPr>
        <w:t>Are there certain grades, subpopulations, demographic groups or pockets within the community that are having a significant impact on the data? If yes, list and explain.</w:t>
      </w:r>
    </w:p>
    <w:p w:rsidR="005D4ACB" w:rsidRPr="005D4ACB" w:rsidRDefault="005D4ACB" w:rsidP="005D4ACB">
      <w:pPr>
        <w:spacing w:after="0" w:line="276" w:lineRule="auto"/>
        <w:ind w:left="720"/>
        <w:contextualSpacing/>
        <w:rPr>
          <w:rFonts w:ascii="Calibri" w:eastAsia="Palatino Linotype" w:hAnsi="Calibri" w:cs="Times New Roman"/>
        </w:rPr>
      </w:pPr>
    </w:p>
    <w:p w:rsidR="005D4ACB" w:rsidRPr="005D4ACB" w:rsidRDefault="005D4ACB" w:rsidP="005D4ACB">
      <w:pPr>
        <w:spacing w:after="0" w:line="276" w:lineRule="auto"/>
        <w:rPr>
          <w:rFonts w:ascii="Calibri" w:eastAsia="Palatino Linotype" w:hAnsi="Calibri" w:cs="Times New Roman"/>
        </w:rPr>
      </w:pPr>
    </w:p>
    <w:p w:rsidR="005D4ACB" w:rsidRPr="005D4ACB" w:rsidRDefault="005D4ACB" w:rsidP="005D4ACB">
      <w:pPr>
        <w:numPr>
          <w:ilvl w:val="0"/>
          <w:numId w:val="3"/>
        </w:numPr>
        <w:spacing w:after="200" w:line="276" w:lineRule="auto"/>
        <w:contextualSpacing/>
        <w:rPr>
          <w:rFonts w:ascii="Calibri" w:eastAsia="Palatino Linotype" w:hAnsi="Calibri" w:cs="Times New Roman"/>
        </w:rPr>
      </w:pPr>
      <w:r w:rsidRPr="005D4ACB">
        <w:rPr>
          <w:rFonts w:ascii="Calibri" w:eastAsia="Palatino Linotype" w:hAnsi="Calibri" w:cs="Times New Roman"/>
        </w:rPr>
        <w:t>Additional comments/follow up actions:</w:t>
      </w:r>
      <w:r w:rsidRPr="005D4ACB">
        <w:rPr>
          <w:rFonts w:ascii="Calibri" w:eastAsia="Palatino Linotype" w:hAnsi="Calibri" w:cs="Times New Roman"/>
        </w:rPr>
        <w:br/>
      </w:r>
      <w:r w:rsidRPr="005D4ACB">
        <w:rPr>
          <w:rFonts w:ascii="Calibri" w:eastAsia="Palatino Linotype" w:hAnsi="Calibri" w:cs="Times New Roman"/>
        </w:rPr>
        <w:br/>
      </w:r>
    </w:p>
    <w:p w:rsidR="005D4ACB" w:rsidRPr="005D4ACB" w:rsidRDefault="005D4ACB" w:rsidP="005D4ACB">
      <w:pPr>
        <w:rPr>
          <w:rFonts w:ascii="Calibri" w:eastAsia="Palatino Linotype" w:hAnsi="Calibri" w:cs="Times New Roman"/>
        </w:rPr>
      </w:pPr>
    </w:p>
    <w:sectPr w:rsidR="005D4ACB" w:rsidRPr="005D4ACB" w:rsidSect="00612212">
      <w:footerReference w:type="default" r:id="rId9"/>
      <w:pgSz w:w="12240" w:h="15840"/>
      <w:pgMar w:top="990" w:right="1440" w:bottom="99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2A" w:rsidRDefault="006E1F2A" w:rsidP="00612212">
      <w:pPr>
        <w:spacing w:after="0" w:line="240" w:lineRule="auto"/>
      </w:pPr>
      <w:r>
        <w:separator/>
      </w:r>
    </w:p>
  </w:endnote>
  <w:endnote w:type="continuationSeparator" w:id="0">
    <w:p w:rsidR="006E1F2A" w:rsidRDefault="006E1F2A" w:rsidP="0061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ｺﾞｼｯｸM">
    <w:charset w:val="00"/>
    <w:family w:val="roman"/>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12" w:rsidRPr="00612212" w:rsidRDefault="00612212" w:rsidP="00612212">
    <w:pPr>
      <w:tabs>
        <w:tab w:val="center" w:pos="4550"/>
        <w:tab w:val="left" w:pos="5818"/>
      </w:tabs>
      <w:spacing w:after="200" w:line="276" w:lineRule="auto"/>
      <w:ind w:right="260"/>
      <w:jc w:val="right"/>
      <w:rPr>
        <w:rFonts w:ascii="Calibri" w:hAnsi="Calibri"/>
        <w:color w:val="222A35" w:themeColor="text2" w:themeShade="80"/>
        <w:sz w:val="24"/>
        <w:szCs w:val="24"/>
      </w:rPr>
    </w:pPr>
    <w:r w:rsidRPr="00612212">
      <w:rPr>
        <w:rFonts w:ascii="Calibri" w:hAnsi="Calibri"/>
        <w:b/>
        <w:noProof/>
        <w:color w:val="0033CC"/>
        <w:sz w:val="44"/>
        <w:szCs w:val="44"/>
      </w:rPr>
      <mc:AlternateContent>
        <mc:Choice Requires="wps">
          <w:drawing>
            <wp:anchor distT="0" distB="0" distL="114300" distR="114300" simplePos="0" relativeHeight="251659264" behindDoc="0" locked="0" layoutInCell="1" allowOverlap="1" wp14:anchorId="3D7BC1AA" wp14:editId="4FC17A56">
              <wp:simplePos x="0" y="0"/>
              <wp:positionH relativeFrom="column">
                <wp:posOffset>0</wp:posOffset>
              </wp:positionH>
              <wp:positionV relativeFrom="paragraph">
                <wp:posOffset>27940</wp:posOffset>
              </wp:positionV>
              <wp:extent cx="2324100" cy="244475"/>
              <wp:effectExtent l="0" t="0" r="19050" b="22225"/>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4475"/>
                      </a:xfrm>
                      <a:prstGeom prst="rect">
                        <a:avLst/>
                      </a:prstGeom>
                      <a:solidFill>
                        <a:srgbClr val="000066"/>
                      </a:solidFill>
                      <a:ln w="9525">
                        <a:solidFill>
                          <a:srgbClr val="000000"/>
                        </a:solidFill>
                        <a:miter lim="800000"/>
                        <a:headEnd/>
                        <a:tailEnd/>
                      </a:ln>
                    </wps:spPr>
                    <wps:txbx>
                      <w:txbxContent>
                        <w:p w:rsidR="00612212" w:rsidRPr="007F7E55" w:rsidRDefault="00612212" w:rsidP="00612212">
                          <w:pPr>
                            <w:jc w:val="center"/>
                            <w:rPr>
                              <w:rFonts w:ascii="Arial Narrow" w:hAnsi="Arial Narrow"/>
                            </w:rPr>
                          </w:pPr>
                          <w:r w:rsidRPr="007F7E55">
                            <w:rPr>
                              <w:rFonts w:ascii="Arial Narrow" w:hAnsi="Arial Narrow"/>
                            </w:rPr>
                            <w:t xml:space="preserve">“IT </w:t>
                          </w:r>
                          <w:r w:rsidRPr="007F7E55">
                            <w:rPr>
                              <w:rFonts w:ascii="Arial Narrow" w:hAnsi="Arial Narrow"/>
                              <w:color w:val="CC9900"/>
                            </w:rPr>
                            <w:t>PAYS</w:t>
                          </w:r>
                          <w:r w:rsidRPr="007F7E55">
                            <w:rPr>
                              <w:rFonts w:ascii="Arial Narrow" w:hAnsi="Arial Narrow"/>
                            </w:rPr>
                            <w:t xml:space="preserve"> TO ASK…IT </w:t>
                          </w:r>
                          <w:r w:rsidRPr="007F7E55">
                            <w:rPr>
                              <w:rFonts w:ascii="Arial Narrow" w:hAnsi="Arial Narrow"/>
                              <w:color w:val="CC9900"/>
                            </w:rPr>
                            <w:t xml:space="preserve">PAYS </w:t>
                          </w:r>
                          <w:r w:rsidRPr="007F7E55">
                            <w:rPr>
                              <w:rFonts w:ascii="Arial Narrow" w:hAnsi="Arial Narrow"/>
                            </w:rPr>
                            <w:t>TO KNOW”</w:t>
                          </w:r>
                        </w:p>
                      </w:txbxContent>
                    </wps:txbx>
                    <wps:bodyPr rot="0" vert="horz" wrap="square" lIns="91440" tIns="45720" rIns="91440" bIns="45720" anchor="t" anchorCtr="0">
                      <a:noAutofit/>
                    </wps:bodyPr>
                  </wps:wsp>
                </a:graphicData>
              </a:graphic>
            </wp:anchor>
          </w:drawing>
        </mc:Choice>
        <mc:Fallback>
          <w:pict>
            <v:shapetype w14:anchorId="3D7BC1AA" id="_x0000_t202" coordsize="21600,21600" o:spt="202" path="m,l,21600r21600,l21600,xe">
              <v:stroke joinstyle="miter"/>
              <v:path gradientshapeok="t" o:connecttype="rect"/>
            </v:shapetype>
            <v:shape id="Text Box 2" o:spid="_x0000_s1027" type="#_x0000_t202" style="position:absolute;left:0;text-align:left;margin-left:0;margin-top:2.2pt;width:183pt;height:1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tJwIAAEYEAAAOAAAAZHJzL2Uyb0RvYy54bWysU9tu2zAMfR+wfxD0vjjxnDQ14hRdug4D&#10;ugvQ7gNkWY6FSaImKbG7rx8lu2m6AXsY5gdDFKnDw0NyczVoRY7CeQmmoovZnBJhODTS7Cv67eH2&#10;zZoSH5hpmAIjKvooPL3avn616W0pcuhANcIRBDG+7G1FuxBsmWWed0IzPwMrDDpbcJoFNN0+axzr&#10;EV2rLJ/PV1kPrrEOuPAeb29GJ90m/LYVPHxpWy8CURVFbiH9XfrX8Z9tN6zcO2Y7ySca7B9YaCYN&#10;Jj1B3bDAyMHJP6C05A48tGHGQWfQtpKLVANWs5j/Vs19x6xItaA43p5k8v8Pln8+fnVENhVdrQtK&#10;DNPYpAcxBPIOBpJHfXrrSwy7txgYBrzGPqdavb0D/t0TA7uOmb24dg76TrAG+S3iy+zs6YjjI0jd&#10;f4IG07BDgAQ0tE5H8VAOgujYp8dTbyIVjpf527xYzNHF0ZcXRXGxTClY+fTaOh8+CNAkHirqsPcJ&#10;nR3vfIhsWPkUEpN5ULK5lUolw+3rnXLkyOKc4LdaTegvwpQhfUUvl/lyFOCvEEh2zPoCQsuAA6+k&#10;rug6JppGMMr23jT4gJWBSTWekbIyk45RulHEMNQDBkZxa2geUVEH42DjIuKhA/eTkh6HuqL+x4E5&#10;QYn6aLArl4uiiFuQjGJ5kaPhzj31uYcZjlAVDZSMx11ImxM5GrjG7rUyCfvMZOKKw5r0nhYrbsO5&#10;naKe13/7CwAA//8DAFBLAwQUAAYACAAAACEAWU0vetwAAAAFAQAADwAAAGRycy9kb3ducmV2Lnht&#10;bEyPQU/CQBCF7yb8h82QeJOtCA2t3RJCQkIMBwU5eFu6Y9u4O9t0l1L/veNJj1/e5L1vivXorBiw&#10;D60nBY+zBARS5U1LtYL30+5hBSJETUZbT6jgGwOsy8ldoXPjb/SGwzHWgkso5FpBE2OXSxmqBp0O&#10;M98hcfbpe6cjY19L0+sblzsr50mSSqdb4oVGd7htsPo6Xp2C/UmudunHkB3OL8tl9mrxfNijUvfT&#10;cfMMIuIY/47hV5/VoWSni7+SCcIq4EeigsUCBIdPacp8YZ5nIMtC/rcvfwAAAP//AwBQSwECLQAU&#10;AAYACAAAACEAtoM4kv4AAADhAQAAEwAAAAAAAAAAAAAAAAAAAAAAW0NvbnRlbnRfVHlwZXNdLnht&#10;bFBLAQItABQABgAIAAAAIQA4/SH/1gAAAJQBAAALAAAAAAAAAAAAAAAAAC8BAABfcmVscy8ucmVs&#10;c1BLAQItABQABgAIAAAAIQB0rz+tJwIAAEYEAAAOAAAAAAAAAAAAAAAAAC4CAABkcnMvZTJvRG9j&#10;LnhtbFBLAQItABQABgAIAAAAIQBZTS963AAAAAUBAAAPAAAAAAAAAAAAAAAAAIEEAABkcnMvZG93&#10;bnJldi54bWxQSwUGAAAAAAQABADzAAAAigUAAAAA&#10;" fillcolor="#006">
              <v:textbox>
                <w:txbxContent>
                  <w:p w:rsidR="00612212" w:rsidRPr="007F7E55" w:rsidRDefault="00612212" w:rsidP="00612212">
                    <w:pPr>
                      <w:jc w:val="center"/>
                      <w:rPr>
                        <w:rFonts w:ascii="Arial Narrow" w:hAnsi="Arial Narrow"/>
                      </w:rPr>
                    </w:pPr>
                    <w:r w:rsidRPr="007F7E55">
                      <w:rPr>
                        <w:rFonts w:ascii="Arial Narrow" w:hAnsi="Arial Narrow"/>
                      </w:rPr>
                      <w:t xml:space="preserve">“IT </w:t>
                    </w:r>
                    <w:r w:rsidRPr="007F7E55">
                      <w:rPr>
                        <w:rFonts w:ascii="Arial Narrow" w:hAnsi="Arial Narrow"/>
                        <w:color w:val="CC9900"/>
                      </w:rPr>
                      <w:t>PAYS</w:t>
                    </w:r>
                    <w:r w:rsidRPr="007F7E55">
                      <w:rPr>
                        <w:rFonts w:ascii="Arial Narrow" w:hAnsi="Arial Narrow"/>
                      </w:rPr>
                      <w:t xml:space="preserve"> TO ASK…IT </w:t>
                    </w:r>
                    <w:r w:rsidRPr="007F7E55">
                      <w:rPr>
                        <w:rFonts w:ascii="Arial Narrow" w:hAnsi="Arial Narrow"/>
                        <w:color w:val="CC9900"/>
                      </w:rPr>
                      <w:t xml:space="preserve">PAYS </w:t>
                    </w:r>
                    <w:r w:rsidRPr="007F7E55">
                      <w:rPr>
                        <w:rFonts w:ascii="Arial Narrow" w:hAnsi="Arial Narrow"/>
                      </w:rPr>
                      <w:t>TO KNOW”</w:t>
                    </w:r>
                  </w:p>
                </w:txbxContent>
              </v:textbox>
            </v:shape>
          </w:pict>
        </mc:Fallback>
      </mc:AlternateContent>
    </w:r>
  </w:p>
  <w:p w:rsidR="00612212" w:rsidRPr="00612212" w:rsidRDefault="000C13A4" w:rsidP="00612212">
    <w:pPr>
      <w:tabs>
        <w:tab w:val="center" w:pos="4680"/>
        <w:tab w:val="right" w:pos="9360"/>
      </w:tabs>
      <w:spacing w:after="0" w:line="240" w:lineRule="auto"/>
      <w:rPr>
        <w:rFonts w:ascii="Calibri" w:hAnsi="Calibri"/>
        <w:b/>
        <w:bCs/>
        <w:i/>
        <w:iCs/>
        <w:color w:val="A5A5A5" w:themeColor="accent3"/>
      </w:rPr>
    </w:pPr>
    <w:r>
      <w:t xml:space="preserve">        </w:t>
    </w:r>
    <w:hyperlink r:id="rId1" w:history="1">
      <w:r w:rsidRPr="00124046">
        <w:rPr>
          <w:rStyle w:val="Hyperlink"/>
          <w:rFonts w:ascii="Calibri" w:hAnsi="Calibri"/>
        </w:rPr>
        <w:t>www.epis.psu.edu/paysguide</w:t>
      </w:r>
    </w:hyperlink>
    <w:r w:rsidR="00612212" w:rsidRPr="00612212">
      <w:rPr>
        <w:rFonts w:ascii="Calibri" w:hAnsi="Calibri"/>
        <w:color w:val="0070C0"/>
      </w:rPr>
      <w:tab/>
    </w:r>
    <w:r w:rsidR="00612212" w:rsidRPr="00612212">
      <w:rPr>
        <w:rFonts w:ascii="Calibri" w:hAnsi="Calibri"/>
      </w:rPr>
      <w:t xml:space="preserve">                                                                                        </w:t>
    </w:r>
    <w:r w:rsidR="00612212" w:rsidRPr="00612212">
      <w:rPr>
        <w:rFonts w:ascii="Calibri" w:hAnsi="Calibri"/>
        <w:b/>
        <w:bCs/>
        <w:i/>
        <w:iCs/>
        <w:color w:val="A5A5A5" w:themeColor="accent3"/>
      </w:rPr>
      <w:t>Updated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2A" w:rsidRDefault="006E1F2A" w:rsidP="00612212">
      <w:pPr>
        <w:spacing w:after="0" w:line="240" w:lineRule="auto"/>
      </w:pPr>
      <w:r>
        <w:separator/>
      </w:r>
    </w:p>
  </w:footnote>
  <w:footnote w:type="continuationSeparator" w:id="0">
    <w:p w:rsidR="006E1F2A" w:rsidRDefault="006E1F2A" w:rsidP="00612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42"/>
    <w:multiLevelType w:val="hybridMultilevel"/>
    <w:tmpl w:val="6D04A5EC"/>
    <w:lvl w:ilvl="0" w:tplc="8580F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11D7"/>
    <w:multiLevelType w:val="hybridMultilevel"/>
    <w:tmpl w:val="F7D691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b/>
        <w:i w:val="0"/>
        <w:color w:val="auto"/>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643CD"/>
    <w:multiLevelType w:val="hybridMultilevel"/>
    <w:tmpl w:val="8920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27D01"/>
    <w:multiLevelType w:val="hybridMultilevel"/>
    <w:tmpl w:val="EA90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8335F"/>
    <w:multiLevelType w:val="hybridMultilevel"/>
    <w:tmpl w:val="E6A49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CB"/>
    <w:rsid w:val="000C13A4"/>
    <w:rsid w:val="005D4ACB"/>
    <w:rsid w:val="00612212"/>
    <w:rsid w:val="006E1F2A"/>
    <w:rsid w:val="007E43BF"/>
    <w:rsid w:val="0098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2287E"/>
  <w15:chartTrackingRefBased/>
  <w15:docId w15:val="{92C05F39-283E-48FF-A5AD-967A0A3B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D4A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AC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D4ACB"/>
    <w:rPr>
      <w:color w:val="0563C1" w:themeColor="hyperlink"/>
      <w:u w:val="single"/>
    </w:rPr>
  </w:style>
  <w:style w:type="paragraph" w:styleId="Header">
    <w:name w:val="header"/>
    <w:basedOn w:val="Normal"/>
    <w:link w:val="HeaderChar"/>
    <w:uiPriority w:val="99"/>
    <w:unhideWhenUsed/>
    <w:rsid w:val="00612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212"/>
  </w:style>
  <w:style w:type="paragraph" w:styleId="Footer">
    <w:name w:val="footer"/>
    <w:basedOn w:val="Normal"/>
    <w:link w:val="FooterChar"/>
    <w:uiPriority w:val="99"/>
    <w:unhideWhenUsed/>
    <w:rsid w:val="00612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psu.edu/" TargetMode="External"/><Relationship Id="rId3" Type="http://schemas.openxmlformats.org/officeDocument/2006/relationships/settings" Target="settings.xml"/><Relationship Id="rId7" Type="http://schemas.openxmlformats.org/officeDocument/2006/relationships/hyperlink" Target="http://www.epis.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pis.psu.edu/pay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3831</Characters>
  <Application>Microsoft Office Word</Application>
  <DocSecurity>0</DocSecurity>
  <Lines>123</Lines>
  <Paragraphs>55</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Emigh</dc:creator>
  <cp:keywords/>
  <dc:description/>
  <cp:lastModifiedBy>Jeanine Emigh</cp:lastModifiedBy>
  <cp:revision>3</cp:revision>
  <dcterms:created xsi:type="dcterms:W3CDTF">2020-05-28T23:02:00Z</dcterms:created>
  <dcterms:modified xsi:type="dcterms:W3CDTF">2020-07-15T14:32:00Z</dcterms:modified>
</cp:coreProperties>
</file>